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CCECFF">
    <v:background id="_x0000_s1025" o:bwmode="white" fillcolor="#ccecff" o:targetscreensize="800,600">
      <v:fill focus="100%" type="gradient"/>
    </v:background>
  </w:background>
  <w:body>
    <w:p w:rsidR="00652FA6" w:rsidRDefault="008F3D9C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684.05pt;margin-top:195.35pt;width:92.9pt;height:73.35pt;z-index:251669504;mso-width-relative:margin;mso-height-relative:margin" stroked="f">
            <v:fill color2="#d5f4ff" rotate="t" focus="100%" type="gradient"/>
            <v:textbox style="mso-next-textbox:#_x0000_s1035">
              <w:txbxContent>
                <w:p w:rsidR="00B90E6F" w:rsidRPr="00362B78" w:rsidRDefault="00B90E6F" w:rsidP="00AB7CDE">
                  <w:pPr>
                    <w:jc w:val="center"/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Шаг 3</w:t>
                  </w:r>
                </w:p>
                <w:p w:rsidR="00B90E6F" w:rsidRPr="00362B78" w:rsidRDefault="00B90E6F" w:rsidP="00AB7CDE">
                  <w:pPr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Информирование родителей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34" type="#_x0000_t66" style="position:absolute;margin-left:619.25pt;margin-top:224.8pt;width:107.15pt;height:31.9pt;rotation:270;z-index:251674624">
            <v:fill color2="#0070c0" rotate="t" focus="100%" type="gradient"/>
          </v:shape>
        </w:pict>
      </w:r>
      <w:r>
        <w:rPr>
          <w:noProof/>
          <w:lang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56" type="#_x0000_t13" style="position:absolute;margin-left:545.25pt;margin-top:350.45pt;width:44.45pt;height:6.7pt;rotation:36498256fd;z-index:251697152" strokecolor="#0070c0">
            <v:fill color2="#0070c0" rotate="t" focus="100%" type="gradient"/>
          </v:shape>
        </w:pict>
      </w:r>
      <w:r>
        <w:rPr>
          <w:noProof/>
          <w:lang w:eastAsia="ru-RU"/>
        </w:rPr>
        <w:pict>
          <v:shape id="_x0000_s1057" type="#_x0000_t13" style="position:absolute;margin-left:545.25pt;margin-top:371.8pt;width:44.45pt;height:6.7pt;rotation:163;z-index:251698176" strokecolor="#0070c0">
            <v:fill color2="#0070c0" rotate="t" focus="100%" type="gradient"/>
          </v:shape>
        </w:pict>
      </w:r>
      <w:r>
        <w:rPr>
          <w:noProof/>
          <w:lang w:eastAsia="ru-RU"/>
        </w:rPr>
        <w:pict>
          <v:rect id="_x0000_s1053" style="position:absolute;margin-left:350.9pt;margin-top:460.25pt;width:279.9pt;height:44.65pt;z-index:251691008" strokecolor="white [3212]">
            <v:fill color2="#ccecff" rotate="t" focus="100%" type="gradient"/>
            <v:textbox>
              <w:txbxContent>
                <w:p w:rsidR="00B75D15" w:rsidRPr="00B75D15" w:rsidRDefault="00B75D15" w:rsidP="00B75D15">
                  <w:pPr>
                    <w:spacing w:before="0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B75D15"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  <w:t>Родители могут оставить отзыв об организации питания</w:t>
                  </w:r>
                  <w:r w:rsidR="00345EEA"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  <w:t xml:space="preserve"> </w:t>
                  </w:r>
                  <w:r w:rsidRPr="00B75D15"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  <w:t>в школе на едином портале государственных и муниципальных услуг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54" type="#_x0000_t13" style="position:absolute;margin-left:474.2pt;margin-top:6in;width:32.45pt;height:15.9pt;rotation:90;z-index:251692032" strokecolor="#0070c0">
            <v:fill color2="#0070c0" rotate="t" focus="100%" type="gradient"/>
          </v:shape>
        </w:pict>
      </w:r>
      <w:r>
        <w:rPr>
          <w:noProof/>
          <w:lang w:eastAsia="ru-RU"/>
        </w:rPr>
        <w:pict>
          <v:shape id="_x0000_s1042" type="#_x0000_t202" style="position:absolute;margin-left:330.9pt;margin-top:259.65pt;width:108.5pt;height:72.65pt;z-index:251679744;mso-width-relative:margin;mso-height-relative:margin" stroked="f">
            <v:fill color2="#d5f4ff" rotate="t" focus="100%" type="gradient"/>
            <v:textbox style="mso-next-textbox:#_x0000_s1042">
              <w:txbxContent>
                <w:p w:rsidR="00B90E6F" w:rsidRPr="00362B78" w:rsidRDefault="00B90E6F" w:rsidP="00362B78">
                  <w:pPr>
                    <w:jc w:val="center"/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 xml:space="preserve">Шаг </w:t>
                  </w:r>
                  <w: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4</w:t>
                  </w:r>
                </w:p>
                <w:p w:rsidR="00B90E6F" w:rsidRPr="00E44F33" w:rsidRDefault="00B90E6F" w:rsidP="00E44F33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E44F33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Родители имеют право обратиться в органы власти</w:t>
                  </w:r>
                </w:p>
                <w:p w:rsidR="00B90E6F" w:rsidRPr="00B80361" w:rsidRDefault="00B90E6F" w:rsidP="00E44F33">
                  <w:pPr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51" type="#_x0000_t202" style="position:absolute;margin-left:434pt;margin-top:365.8pt;width:111.95pt;height:55pt;z-index:251688960;mso-width-relative:margin;mso-height-relative:margin" stroked="f">
            <v:fill color2="#d5f4ff" rotate="t" focus="100%" type="gradient"/>
            <v:textbox style="mso-next-textbox:#_x0000_s1051">
              <w:txbxContent>
                <w:p w:rsidR="00B90E6F" w:rsidRPr="00E44F33" w:rsidRDefault="00B90E6F" w:rsidP="00B90E6F">
                  <w:pPr>
                    <w:jc w:val="center"/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</w:pPr>
                  <w:r w:rsidRPr="00E44F33"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  <w:t xml:space="preserve">Родители </w:t>
                  </w:r>
                  <w:r w:rsidRPr="00B90E6F"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  <w:u w:val="single"/>
                    </w:rPr>
                    <w:t>удовлетворены</w:t>
                  </w:r>
                  <w:r w:rsidRPr="00E44F33"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  <w:t xml:space="preserve"> решением школы</w:t>
                  </w:r>
                </w:p>
                <w:p w:rsidR="00B90E6F" w:rsidRPr="00B80361" w:rsidRDefault="00B90E6F" w:rsidP="00B90E6F">
                  <w:pPr>
                    <w:jc w:val="center"/>
                    <w:rPr>
                      <w:szCs w:val="18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4" type="#_x0000_t202" style="position:absolute;margin-left:434.7pt;margin-top:305.7pt;width:111.95pt;height:58pt;z-index:251681792;mso-width-relative:margin;mso-height-relative:margin" stroked="f">
            <v:fill color2="#d5f4ff" rotate="t" focus="100%" type="gradient"/>
            <v:textbox style="mso-next-textbox:#_x0000_s1044">
              <w:txbxContent>
                <w:p w:rsidR="00B90E6F" w:rsidRPr="00E44F33" w:rsidRDefault="00B90E6F" w:rsidP="00E44F33">
                  <w:pPr>
                    <w:jc w:val="center"/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</w:pPr>
                  <w:r w:rsidRPr="00E44F33"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  <w:t>Родители</w:t>
                  </w:r>
                  <w:r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  <w:br/>
                  </w:r>
                  <w:r w:rsidRPr="00B90E6F"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  <w:u w:val="single"/>
                    </w:rPr>
                    <w:t>не удовлетворены</w:t>
                  </w:r>
                  <w:r w:rsidRPr="00E44F33"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  <w:t xml:space="preserve"> решением школы</w:t>
                  </w:r>
                </w:p>
                <w:p w:rsidR="00B90E6F" w:rsidRPr="00B80361" w:rsidRDefault="00B90E6F" w:rsidP="00E44F33">
                  <w:pPr>
                    <w:jc w:val="center"/>
                    <w:rPr>
                      <w:szCs w:val="18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3" type="#_x0000_t13" style="position:absolute;margin-left:338.1pt;margin-top:324pt;width:90.1pt;height:27.15pt;rotation:180;z-index:251693056" o:regroupid="1" strokecolor="#0070c0">
            <v:fill color2="#0070c0" rotate="t" focus="100%" type="gradient"/>
          </v:shape>
        </w:pict>
      </w:r>
      <w:r>
        <w:rPr>
          <w:noProof/>
          <w:lang w:eastAsia="ru-RU"/>
        </w:rPr>
        <w:pict>
          <v:shape id="_x0000_s1050" type="#_x0000_t13" style="position:absolute;margin-left:276.95pt;margin-top:335.75pt;width:55.75pt;height:9.5pt;rotation:180;z-index:251696128" o:regroupid="1" strokecolor="#0070c0">
            <v:fill color2="#0070c0" rotate="t" focus="100%" type="gradient"/>
          </v:shape>
        </w:pict>
      </w:r>
      <w:r>
        <w:rPr>
          <w:noProof/>
          <w:lang w:eastAsia="ru-RU"/>
        </w:rPr>
        <w:pict>
          <v:shape id="_x0000_s1049" type="#_x0000_t13" style="position:absolute;margin-left:268.1pt;margin-top:368.7pt;width:74.65pt;height:10.95pt;rotation:56641868fd;z-index:251695104" o:regroupid="1" strokecolor="#0070c0">
            <v:fill color2="#0070c0" rotate="t" focus="100%" type="gradient"/>
          </v:shape>
        </w:pict>
      </w:r>
      <w:r>
        <w:rPr>
          <w:noProof/>
          <w:lang w:eastAsia="ru-RU"/>
        </w:rPr>
        <w:pict>
          <v:shape id="_x0000_s1048" type="#_x0000_t13" style="position:absolute;margin-left:265.8pt;margin-top:294.05pt;width:75.85pt;height:10.9pt;rotation:38148130fd;z-index:251694080" o:regroupid="1" strokecolor="#0070c0">
            <v:fill color2="#0070c0" rotate="t" focus="100%" type="gradient"/>
          </v:shape>
        </w:pict>
      </w:r>
      <w:r>
        <w:rPr>
          <w:noProof/>
          <w:lang w:eastAsia="ru-RU"/>
        </w:rPr>
        <w:pict>
          <v:rect id="_x0000_s1047" style="position:absolute;margin-left:-21.5pt;margin-top:389.2pt;width:294.8pt;height:59.55pt;z-index:251684864" strokecolor="white [3212]">
            <v:fill color2="#ccecff" rotate="t" focus="100%" type="gradient"/>
            <v:textbox>
              <w:txbxContent>
                <w:p w:rsidR="00B90E6F" w:rsidRPr="00E40EC3" w:rsidRDefault="00B90E6F" w:rsidP="007E53C4">
                  <w:pPr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E40EC3"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  <w:t>3</w:t>
                  </w:r>
                  <w:r w:rsidRPr="00E40EC3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. Федеральные органы управления в сфере образования:</w:t>
                  </w:r>
                </w:p>
                <w:p w:rsidR="00B90E6F" w:rsidRPr="00E40EC3" w:rsidRDefault="00B90E6F" w:rsidP="007E53C4">
                  <w:pPr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</w:pPr>
                  <w:r w:rsidRPr="00E40EC3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t>- через «горячую линию» 8-800-200-34-11</w:t>
                  </w:r>
                </w:p>
                <w:p w:rsidR="00B90E6F" w:rsidRPr="00E40EC3" w:rsidRDefault="00B90E6F" w:rsidP="007E53C4">
                  <w:pPr>
                    <w:spacing w:before="0"/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</w:pPr>
                  <w:r w:rsidRPr="00E40EC3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t>- посредством электронной почты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45" style="position:absolute;margin-left:-21.5pt;margin-top:244.15pt;width:294.8pt;height:37.3pt;z-index:251682816" strokecolor="white [3212]">
            <v:fill color2="#ccecff" rotate="t" focus="100%" type="gradient"/>
            <v:textbox>
              <w:txbxContent>
                <w:p w:rsidR="00B90E6F" w:rsidRPr="00E40EC3" w:rsidRDefault="00B90E6F">
                  <w:pPr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E40EC3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1. Муниципальные органы управления в сфере образования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46" style="position:absolute;margin-left:-21.5pt;margin-top:294.75pt;width:294.8pt;height:80.55pt;z-index:251683840" strokecolor="white [3212]">
            <v:fill color2="#ccecff" rotate="t" focus="100%" type="gradient"/>
            <v:textbox>
              <w:txbxContent>
                <w:p w:rsidR="00B90E6F" w:rsidRPr="00E40EC3" w:rsidRDefault="00B90E6F" w:rsidP="007E53C4">
                  <w:pPr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E40EC3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2. Региональные органы управления в сфере образования:</w:t>
                  </w:r>
                </w:p>
                <w:p w:rsidR="00B90E6F" w:rsidRPr="00E40EC3" w:rsidRDefault="00B90E6F" w:rsidP="007E53C4">
                  <w:pPr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E40EC3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t>- через «горячую линию» 8-922-960-40-80</w:t>
                  </w:r>
                  <w:r w:rsidR="00685098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br/>
                    <w:t xml:space="preserve">  </w:t>
                  </w:r>
                  <w:r w:rsidRPr="00E40EC3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t>или (8332) 27-27-34 (</w:t>
                  </w:r>
                  <w:proofErr w:type="spellStart"/>
                  <w:r w:rsidRPr="00E40EC3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t>доб</w:t>
                  </w:r>
                  <w:proofErr w:type="spellEnd"/>
                  <w:r w:rsidRPr="00E40EC3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t>. 3424, 3437)</w:t>
                  </w:r>
                </w:p>
                <w:p w:rsidR="00B90E6F" w:rsidRPr="00E40EC3" w:rsidRDefault="00B90E6F" w:rsidP="007E53C4">
                  <w:pPr>
                    <w:spacing w:before="0"/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</w:pPr>
                  <w:r w:rsidRPr="00E40EC3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t>- через единый портал государственных и муниципальных услуг</w:t>
                  </w:r>
                </w:p>
                <w:p w:rsidR="00B90E6F" w:rsidRPr="00E40EC3" w:rsidRDefault="00B90E6F" w:rsidP="007E53C4">
                  <w:pPr>
                    <w:spacing w:before="0"/>
                    <w:rPr>
                      <w:sz w:val="20"/>
                      <w:szCs w:val="20"/>
                    </w:rPr>
                  </w:pPr>
                  <w:r w:rsidRPr="00E40EC3">
                    <w:rPr>
                      <w:rFonts w:ascii="Times New Roman" w:hAnsi="Times New Roman" w:cs="Times New Roman"/>
                      <w:bCs/>
                      <w:sz w:val="20"/>
                      <w:szCs w:val="20"/>
                    </w:rPr>
                    <w:t>- посредством электронной почты</w:t>
                  </w:r>
                </w:p>
              </w:txbxContent>
            </v:textbox>
          </v:rect>
        </w:pict>
      </w:r>
      <w:r w:rsidR="00B90E6F">
        <w:rPr>
          <w:noProof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7492605</wp:posOffset>
            </wp:positionH>
            <wp:positionV relativeFrom="paragraph">
              <wp:posOffset>3927619</wp:posOffset>
            </wp:positionV>
            <wp:extent cx="2008158" cy="1224951"/>
            <wp:effectExtent l="19050" t="0" r="0" b="0"/>
            <wp:wrapNone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4343" t="23559" r="40608" b="38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158" cy="1224951"/>
                    </a:xfrm>
                    <a:prstGeom prst="rect">
                      <a:avLst/>
                    </a:prstGeom>
                    <a:blipFill dpi="0" rotWithShape="1">
                      <a:blip r:embed="rId8">
                        <a:alphaModFix amt="0"/>
                      </a:blip>
                      <a:srcRect/>
                      <a:tile tx="0" ty="0" sx="100000" sy="100000" flip="none" algn="tl"/>
                    </a:blip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0361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7587495</wp:posOffset>
            </wp:positionH>
            <wp:positionV relativeFrom="paragraph">
              <wp:posOffset>847988</wp:posOffset>
            </wp:positionV>
            <wp:extent cx="1887388" cy="1293962"/>
            <wp:effectExtent l="1905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5076" t="37300" r="51826" b="46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388" cy="129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_x0000_s1040" type="#_x0000_t202" style="position:absolute;margin-left:460.95pt;margin-top:45.15pt;width:122pt;height:66.5pt;z-index:251675648;mso-position-horizontal-relative:text;mso-position-vertical-relative:text;mso-width-relative:margin;mso-height-relative:margin" stroked="f">
            <v:fill color2="#d5f4ff" rotate="t" focus="100%" type="gradient"/>
            <v:textbox style="mso-next-textbox:#_x0000_s1040">
              <w:txbxContent>
                <w:p w:rsidR="00B90E6F" w:rsidRPr="00362B78" w:rsidRDefault="00B90E6F" w:rsidP="00362B78">
                  <w:pPr>
                    <w:jc w:val="center"/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 xml:space="preserve">Шаг </w:t>
                  </w:r>
                  <w: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2</w:t>
                  </w:r>
                </w:p>
                <w:p w:rsidR="00B90E6F" w:rsidRPr="00362B78" w:rsidRDefault="00B90E6F" w:rsidP="00362B78">
                  <w:pPr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Рассмотрение и анализ обращения на школьной комиссии</w:t>
                  </w:r>
                </w:p>
                <w:p w:rsidR="00B90E6F" w:rsidRPr="00362B78" w:rsidRDefault="00B90E6F" w:rsidP="00362B78">
                  <w:pPr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1" type="#_x0000_t13" style="position:absolute;margin-left:467.95pt;margin-top:105.65pt;width:107.15pt;height:27.15pt;z-index:251676672;mso-position-horizontal-relative:text;mso-position-vertical-relative:text" strokecolor="#0070c0">
            <v:fill color2="#0070c0" rotate="t" focus="100%" type="gradient"/>
          </v:shape>
        </w:pict>
      </w:r>
      <w:r>
        <w:rPr>
          <w:noProof/>
          <w:lang w:eastAsia="ru-RU"/>
        </w:rPr>
        <w:pict>
          <v:group id="_x0000_s1039" style="position:absolute;margin-left:174.65pt;margin-top:19.95pt;width:122pt;height:112.85pt;z-index:251671040;mso-position-horizontal-relative:text;mso-position-vertical-relative:text" coordorigin="4344,1930" coordsize="2440,2257">
            <v:shape id="_x0000_s1029" type="#_x0000_t202" style="position:absolute;left:4344;top:1930;width:2440;height:1931;mso-width-relative:margin;mso-height-relative:margin" stroked="f">
              <v:fill color2="#d5f4ff" rotate="t" focus="100%" type="gradient"/>
              <v:textbox style="mso-next-textbox:#_x0000_s1029">
                <w:txbxContent>
                  <w:p w:rsidR="00B90E6F" w:rsidRPr="00362B78" w:rsidRDefault="00B90E6F" w:rsidP="008C70A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6"/>
                        <w:szCs w:val="26"/>
                      </w:rPr>
                    </w:pPr>
                    <w:r w:rsidRPr="00362B78">
                      <w:rPr>
                        <w:rFonts w:ascii="Times New Roman" w:hAnsi="Times New Roman" w:cs="Times New Roman"/>
                        <w:b/>
                        <w:sz w:val="26"/>
                        <w:szCs w:val="26"/>
                      </w:rPr>
                      <w:t>Шаг 1</w:t>
                    </w:r>
                  </w:p>
                  <w:p w:rsidR="00B90E6F" w:rsidRPr="00362B78" w:rsidRDefault="00B90E6F" w:rsidP="00AB7CDE">
                    <w:pPr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</w:pPr>
                    <w:r w:rsidRPr="00362B78"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  <w:t>Обращаются в школу:</w:t>
                    </w:r>
                  </w:p>
                  <w:p w:rsidR="00B90E6F" w:rsidRPr="00362B78" w:rsidRDefault="00B90E6F" w:rsidP="008C70A4">
                    <w:pPr>
                      <w:spacing w:before="0"/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</w:pPr>
                    <w:r w:rsidRPr="00362B78"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  <w:t>- лично</w:t>
                    </w:r>
                  </w:p>
                  <w:p w:rsidR="00B90E6F" w:rsidRPr="00362B78" w:rsidRDefault="00B90E6F" w:rsidP="008C70A4">
                    <w:pPr>
                      <w:spacing w:before="0"/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</w:pPr>
                    <w:r w:rsidRPr="00362B78"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  <w:t>- через «горячую линию»</w:t>
                    </w:r>
                  </w:p>
                  <w:p w:rsidR="00B90E6F" w:rsidRPr="00362B78" w:rsidRDefault="00B90E6F" w:rsidP="008C70A4">
                    <w:pPr>
                      <w:spacing w:before="0"/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  <w:t>- по</w:t>
                    </w:r>
                    <w:r w:rsidRPr="00362B78"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  <w:t>средств</w:t>
                    </w:r>
                    <w:r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  <w:t>о</w:t>
                    </w:r>
                    <w:r w:rsidRPr="00362B78">
                      <w:rPr>
                        <w:rFonts w:ascii="Times New Roman" w:hAnsi="Times New Roman" w:cs="Times New Roman"/>
                        <w:b/>
                        <w:sz w:val="18"/>
                        <w:szCs w:val="18"/>
                      </w:rPr>
                      <w:t>м электронной почты</w:t>
                    </w:r>
                  </w:p>
                </w:txbxContent>
              </v:textbox>
            </v:shape>
            <v:shape id="_x0000_s1028" type="#_x0000_t13" style="position:absolute;left:4456;top:3644;width:2143;height:543" strokecolor="#0070c0">
              <v:fill color2="#0070c0" rotate="t" focus="100%" type="gradient"/>
            </v:shape>
          </v:group>
        </w:pict>
      </w:r>
      <w:r>
        <w:rPr>
          <w:noProof/>
          <w:lang w:eastAsia="ru-RU"/>
        </w:rPr>
        <w:pict>
          <v:shape id="_x0000_s1030" type="#_x0000_t202" style="position:absolute;margin-left:296.65pt;margin-top:165.05pt;width:164.45pt;height:50.9pt;z-index:251665408;mso-position-horizontal-relative:text;mso-position-vertical-relative:text;mso-width-relative:margin;mso-height-relative:margin" stroked="f">
            <v:fill color2="#d5f4ff" rotate="t" focus="100%" type="gradient"/>
            <v:textbox style="mso-next-textbox:#_x0000_s1030">
              <w:txbxContent>
                <w:p w:rsidR="00B90E6F" w:rsidRPr="00362B78" w:rsidRDefault="00B90E6F" w:rsidP="0077246A">
                  <w:pPr>
                    <w:spacing w:before="0"/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Директор</w:t>
                  </w:r>
                </w:p>
                <w:p w:rsidR="00B90E6F" w:rsidRPr="00362B78" w:rsidRDefault="00B90E6F" w:rsidP="0077246A">
                  <w:pPr>
                    <w:spacing w:before="0"/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Классный руководитель</w:t>
                  </w:r>
                </w:p>
                <w:p w:rsidR="00B90E6F" w:rsidRPr="00362B78" w:rsidRDefault="00B90E6F" w:rsidP="0077246A">
                  <w:pPr>
                    <w:spacing w:before="0"/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Общественно-экспертный совет (родительский комитет)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margin-left:12.65pt;margin-top:151.85pt;width:149.25pt;height:45.8pt;z-index:251662336;mso-position-horizontal-relative:text;mso-position-vertical-relative:text;mso-width-relative:margin;mso-height-relative:margin" stroked="f">
            <v:fill color2="#d5f4ff" rotate="t" focus="100%" type="gradient"/>
            <v:textbox style="mso-next-textbox:#_x0000_s1027">
              <w:txbxContent>
                <w:p w:rsidR="00B90E6F" w:rsidRPr="00362B78" w:rsidRDefault="00B90E6F" w:rsidP="000C4033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362B78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Родители имеют предложения или вопросы по организации школьного питания</w:t>
                  </w:r>
                </w:p>
              </w:txbxContent>
            </v:textbox>
          </v:shape>
        </w:pict>
      </w:r>
      <w:r w:rsidR="00362B78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3852257</wp:posOffset>
            </wp:positionH>
            <wp:positionV relativeFrom="paragraph">
              <wp:posOffset>822109</wp:posOffset>
            </wp:positionV>
            <wp:extent cx="1921258" cy="1302589"/>
            <wp:effectExtent l="19050" t="0" r="2792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6379" t="16720" r="51292" b="56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258" cy="1302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2B78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375812</wp:posOffset>
            </wp:positionH>
            <wp:positionV relativeFrom="paragraph">
              <wp:posOffset>925626</wp:posOffset>
            </wp:positionV>
            <wp:extent cx="1654475" cy="1012635"/>
            <wp:effectExtent l="19050" t="0" r="287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4343" t="23559" r="40608" b="38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114" cy="1012414"/>
                    </a:xfrm>
                    <a:prstGeom prst="rect">
                      <a:avLst/>
                    </a:prstGeom>
                    <a:blipFill dpi="0" rotWithShape="1">
                      <a:blip r:embed="rId8">
                        <a:alphaModFix amt="0"/>
                      </a:blip>
                      <a:srcRect/>
                      <a:tile tx="0" ty="0" sx="100000" sy="100000" flip="none" algn="tl"/>
                    </a:blip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52FA6" w:rsidSect="00345EEA">
      <w:headerReference w:type="first" r:id="rId11"/>
      <w:pgSz w:w="16840" w:h="11907" w:orient="landscape" w:code="9"/>
      <w:pgMar w:top="1531" w:right="964" w:bottom="737" w:left="851" w:header="709" w:footer="567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90E6F" w:rsidRDefault="00B90E6F" w:rsidP="00D54A23">
      <w:pPr>
        <w:spacing w:before="0"/>
      </w:pPr>
      <w:r>
        <w:separator/>
      </w:r>
    </w:p>
  </w:endnote>
  <w:endnote w:type="continuationSeparator" w:id="0">
    <w:p w:rsidR="00B90E6F" w:rsidRDefault="00B90E6F" w:rsidP="00D54A23">
      <w:pPr>
        <w:spacing w:before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90E6F" w:rsidRDefault="00B90E6F" w:rsidP="00D54A23">
      <w:pPr>
        <w:spacing w:before="0"/>
      </w:pPr>
      <w:r>
        <w:separator/>
      </w:r>
    </w:p>
  </w:footnote>
  <w:footnote w:type="continuationSeparator" w:id="0">
    <w:p w:rsidR="00B90E6F" w:rsidRDefault="00B90E6F" w:rsidP="00D54A23">
      <w:pPr>
        <w:spacing w:before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0E6F" w:rsidRPr="00D54A23" w:rsidRDefault="00FA25B9" w:rsidP="00D54A23">
    <w:pPr>
      <w:pStyle w:val="a5"/>
      <w:jc w:val="center"/>
      <w:rPr>
        <w:rFonts w:ascii="Tahoma" w:hAnsi="Tahoma" w:cs="Times New Roman"/>
        <w:b/>
        <w:color w:val="0070C0"/>
        <w:sz w:val="32"/>
        <w:szCs w:val="32"/>
      </w:rPr>
    </w:pPr>
    <w:r w:rsidRPr="00FA25B9">
      <w:rPr>
        <w:rFonts w:ascii="Tahoma" w:hAnsi="Tahoma" w:cs="Times New Roman"/>
        <w:b/>
        <w:noProof/>
        <w:color w:val="0070C0"/>
        <w:sz w:val="32"/>
        <w:szCs w:val="32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left:0;text-align:left;margin-left:679.05pt;margin-top:-34.1pt;width:116.7pt;height:46.15pt;z-index:251660288;mso-height-percent:200;mso-height-percent:200;mso-width-relative:margin;mso-height-relative:margin" fillcolor="#b6dde8 [1304]" stroked="f">
          <v:fill color2="white [3212]" rotate="t" focus="100%" type="gradient"/>
          <v:textbox style="mso-fit-shape-to-text:t">
            <w:txbxContent>
              <w:p w:rsidR="00FA25B9" w:rsidRPr="00FA25B9" w:rsidRDefault="00FA25B9" w:rsidP="00FA25B9">
                <w:pPr>
                  <w:jc w:val="right"/>
                  <w:rPr>
                    <w:rFonts w:ascii="Times New Roman" w:hAnsi="Times New Roman" w:cs="Times New Roman"/>
                    <w:sz w:val="28"/>
                    <w:szCs w:val="28"/>
                  </w:rPr>
                </w:pPr>
                <w:r w:rsidRPr="00FA25B9">
                  <w:rPr>
                    <w:rFonts w:ascii="Times New Roman" w:hAnsi="Times New Roman" w:cs="Times New Roman"/>
                    <w:sz w:val="28"/>
                    <w:szCs w:val="28"/>
                  </w:rPr>
                  <w:t>Приложение 2</w:t>
                </w:r>
              </w:p>
            </w:txbxContent>
          </v:textbox>
        </v:shape>
      </w:pict>
    </w:r>
    <w:r w:rsidR="00B90E6F" w:rsidRPr="00D54A23">
      <w:rPr>
        <w:rFonts w:ascii="Tahoma" w:hAnsi="Tahoma" w:cs="Times New Roman"/>
        <w:b/>
        <w:color w:val="0070C0"/>
        <w:sz w:val="32"/>
        <w:szCs w:val="32"/>
      </w:rPr>
      <w:t>Алгоритм действия родителей</w:t>
    </w:r>
  </w:p>
  <w:p w:rsidR="00B90E6F" w:rsidRPr="00D54A23" w:rsidRDefault="00B90E6F" w:rsidP="00D54A23">
    <w:pPr>
      <w:pStyle w:val="a5"/>
      <w:jc w:val="center"/>
      <w:rPr>
        <w:rFonts w:ascii="Tahoma" w:hAnsi="Tahoma" w:cs="Times New Roman"/>
        <w:b/>
        <w:color w:val="0070C0"/>
        <w:sz w:val="32"/>
        <w:szCs w:val="32"/>
      </w:rPr>
    </w:pPr>
    <w:r w:rsidRPr="00D54A23">
      <w:rPr>
        <w:rFonts w:ascii="Tahoma" w:hAnsi="Tahoma" w:cs="Times New Roman"/>
        <w:b/>
        <w:color w:val="0070C0"/>
        <w:sz w:val="32"/>
        <w:szCs w:val="32"/>
      </w:rPr>
      <w:t>по возникающим вопросам организации школьного питания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proofState w:spelling="clean" w:grammar="clean"/>
  <w:defaultTabStop w:val="708"/>
  <w:drawingGridHorizontalSpacing w:val="100"/>
  <w:drawingGridVerticalSpacing w:val="136"/>
  <w:displayHorizontalDrawingGridEvery w:val="0"/>
  <w:displayVertic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156160"/>
    <w:rsid w:val="000120CA"/>
    <w:rsid w:val="000C4033"/>
    <w:rsid w:val="000F6FB2"/>
    <w:rsid w:val="001115F6"/>
    <w:rsid w:val="001116FA"/>
    <w:rsid w:val="00156160"/>
    <w:rsid w:val="001A2FA2"/>
    <w:rsid w:val="001F7357"/>
    <w:rsid w:val="00214624"/>
    <w:rsid w:val="00260610"/>
    <w:rsid w:val="0026329D"/>
    <w:rsid w:val="00294D97"/>
    <w:rsid w:val="002C5C17"/>
    <w:rsid w:val="002D483F"/>
    <w:rsid w:val="002F5DF0"/>
    <w:rsid w:val="00345EEA"/>
    <w:rsid w:val="0036006E"/>
    <w:rsid w:val="00362B78"/>
    <w:rsid w:val="00382270"/>
    <w:rsid w:val="003F1AC3"/>
    <w:rsid w:val="004F7C70"/>
    <w:rsid w:val="00597144"/>
    <w:rsid w:val="005A50DC"/>
    <w:rsid w:val="005E7088"/>
    <w:rsid w:val="00652FA6"/>
    <w:rsid w:val="00675605"/>
    <w:rsid w:val="00685098"/>
    <w:rsid w:val="006D539F"/>
    <w:rsid w:val="007130BA"/>
    <w:rsid w:val="00743A80"/>
    <w:rsid w:val="0077246A"/>
    <w:rsid w:val="007E53C4"/>
    <w:rsid w:val="00852782"/>
    <w:rsid w:val="008A7C5D"/>
    <w:rsid w:val="008C5D81"/>
    <w:rsid w:val="008C70A4"/>
    <w:rsid w:val="008F3D9C"/>
    <w:rsid w:val="00960B69"/>
    <w:rsid w:val="00AA5B56"/>
    <w:rsid w:val="00AB7CDE"/>
    <w:rsid w:val="00AC3614"/>
    <w:rsid w:val="00B219B3"/>
    <w:rsid w:val="00B327A9"/>
    <w:rsid w:val="00B75D15"/>
    <w:rsid w:val="00B80361"/>
    <w:rsid w:val="00B90E6F"/>
    <w:rsid w:val="00C31FE9"/>
    <w:rsid w:val="00C7509F"/>
    <w:rsid w:val="00CA667F"/>
    <w:rsid w:val="00CF4EA5"/>
    <w:rsid w:val="00D54A23"/>
    <w:rsid w:val="00E40EC3"/>
    <w:rsid w:val="00E44F33"/>
    <w:rsid w:val="00E57A9D"/>
    <w:rsid w:val="00ED51E4"/>
    <w:rsid w:val="00F11D54"/>
    <w:rsid w:val="00F12DED"/>
    <w:rsid w:val="00F67457"/>
    <w:rsid w:val="00F81C67"/>
    <w:rsid w:val="00F84D58"/>
    <w:rsid w:val="00F91606"/>
    <w:rsid w:val="00F92CEB"/>
    <w:rsid w:val="00FA25B9"/>
    <w:rsid w:val="00FD20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2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2F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160"/>
    <w:pPr>
      <w:spacing w:before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16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D54A23"/>
    <w:pPr>
      <w:tabs>
        <w:tab w:val="center" w:pos="4677"/>
        <w:tab w:val="right" w:pos="9355"/>
      </w:tabs>
      <w:spacing w:before="0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54A23"/>
  </w:style>
  <w:style w:type="paragraph" w:styleId="a7">
    <w:name w:val="footer"/>
    <w:basedOn w:val="a"/>
    <w:link w:val="a8"/>
    <w:uiPriority w:val="99"/>
    <w:semiHidden/>
    <w:unhideWhenUsed/>
    <w:rsid w:val="00D54A23"/>
    <w:pPr>
      <w:tabs>
        <w:tab w:val="center" w:pos="4677"/>
        <w:tab w:val="right" w:pos="9355"/>
      </w:tabs>
      <w:spacing w:before="0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D54A2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E37AF5E-A268-45F2-8FDD-7165D5FDB1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ARM-5</dc:creator>
  <cp:lastModifiedBy>ARM-5</cp:lastModifiedBy>
  <cp:revision>17</cp:revision>
  <cp:lastPrinted>2020-12-18T13:34:00Z</cp:lastPrinted>
  <dcterms:created xsi:type="dcterms:W3CDTF">2020-12-18T09:59:00Z</dcterms:created>
  <dcterms:modified xsi:type="dcterms:W3CDTF">2020-12-22T07:48:00Z</dcterms:modified>
</cp:coreProperties>
</file>