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9C4" w:rsidRPr="005E2D7C" w:rsidRDefault="002849C4" w:rsidP="008E2286">
      <w:pPr>
        <w:spacing w:after="0" w:line="408" w:lineRule="auto"/>
        <w:ind w:left="120"/>
        <w:jc w:val="center"/>
      </w:pPr>
      <w:r w:rsidRPr="005E2D7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849C4" w:rsidRPr="005E2D7C" w:rsidRDefault="002849C4" w:rsidP="008E2286">
      <w:pPr>
        <w:spacing w:after="0" w:line="408" w:lineRule="auto"/>
        <w:ind w:left="120"/>
        <w:jc w:val="center"/>
      </w:pPr>
      <w:r w:rsidRPr="005E2D7C"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bookmarkEnd w:id="0"/>
      <w:r w:rsidRPr="005E2D7C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области‌‌</w:t>
      </w:r>
    </w:p>
    <w:p w:rsidR="002849C4" w:rsidRPr="005E2D7C" w:rsidRDefault="002849C4" w:rsidP="008E2286">
      <w:pPr>
        <w:spacing w:after="0" w:line="408" w:lineRule="auto"/>
        <w:ind w:left="120"/>
        <w:jc w:val="center"/>
      </w:pPr>
      <w:r w:rsidRPr="005E2D7C"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bookmarkEnd w:id="1"/>
      <w:r w:rsidRPr="005E2D7C">
        <w:rPr>
          <w:rFonts w:ascii="Times New Roman" w:hAnsi="Times New Roman"/>
          <w:b/>
          <w:color w:val="000000"/>
          <w:sz w:val="28"/>
        </w:rPr>
        <w:t>Администрация Советского района‌</w:t>
      </w:r>
      <w:r w:rsidRPr="005E2D7C">
        <w:rPr>
          <w:rFonts w:ascii="Times New Roman" w:hAnsi="Times New Roman"/>
          <w:color w:val="000000"/>
          <w:sz w:val="28"/>
        </w:rPr>
        <w:t>​</w:t>
      </w:r>
    </w:p>
    <w:p w:rsidR="002849C4" w:rsidRPr="005E2D7C" w:rsidRDefault="002849C4" w:rsidP="008E22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 №4</w:t>
      </w:r>
      <w:r w:rsidRPr="005E2D7C">
        <w:rPr>
          <w:rFonts w:ascii="Times New Roman" w:hAnsi="Times New Roman"/>
          <w:b/>
          <w:color w:val="000000"/>
          <w:sz w:val="28"/>
        </w:rPr>
        <w:t xml:space="preserve"> г.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5E2D7C">
        <w:rPr>
          <w:rFonts w:ascii="Times New Roman" w:hAnsi="Times New Roman"/>
          <w:b/>
          <w:color w:val="000000"/>
          <w:sz w:val="28"/>
        </w:rPr>
        <w:t>Советска</w:t>
      </w:r>
    </w:p>
    <w:p w:rsidR="002849C4" w:rsidRPr="005E2D7C" w:rsidRDefault="002849C4" w:rsidP="008E2286">
      <w:pPr>
        <w:spacing w:after="0"/>
        <w:ind w:left="120"/>
      </w:pPr>
    </w:p>
    <w:p w:rsidR="002849C4" w:rsidRPr="005E2D7C" w:rsidRDefault="002849C4" w:rsidP="008E2286">
      <w:pPr>
        <w:spacing w:after="0"/>
        <w:ind w:left="120"/>
      </w:pPr>
    </w:p>
    <w:p w:rsidR="002849C4" w:rsidRPr="005E2D7C" w:rsidRDefault="002849C4" w:rsidP="008E2286">
      <w:pPr>
        <w:spacing w:after="0"/>
        <w:ind w:left="120"/>
      </w:pPr>
    </w:p>
    <w:tbl>
      <w:tblPr>
        <w:tblW w:w="0" w:type="auto"/>
        <w:tblInd w:w="-414" w:type="dxa"/>
        <w:tblLook w:val="00A0"/>
      </w:tblPr>
      <w:tblGrid>
        <w:gridCol w:w="3144"/>
        <w:gridCol w:w="3145"/>
        <w:gridCol w:w="3145"/>
      </w:tblGrid>
      <w:tr w:rsidR="002849C4" w:rsidRPr="00CB6C0F" w:rsidTr="00C72031">
        <w:trPr>
          <w:trHeight w:val="2604"/>
        </w:trPr>
        <w:tc>
          <w:tcPr>
            <w:tcW w:w="3144" w:type="dxa"/>
          </w:tcPr>
          <w:p w:rsidR="002849C4" w:rsidRPr="00757B28" w:rsidRDefault="002849C4" w:rsidP="00C720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</w:tcPr>
          <w:p w:rsidR="002849C4" w:rsidRPr="00757B28" w:rsidRDefault="002849C4" w:rsidP="00C720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</w:tcPr>
          <w:p w:rsidR="002849C4" w:rsidRPr="00757B28" w:rsidRDefault="002849C4" w:rsidP="00C72031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7B28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849C4" w:rsidRPr="00757B28" w:rsidRDefault="002849C4" w:rsidP="00C72031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7B28">
              <w:rPr>
                <w:rFonts w:ascii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2849C4" w:rsidRPr="00757B28" w:rsidRDefault="002849C4" w:rsidP="00C72031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B28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2849C4" w:rsidRPr="00757B28" w:rsidRDefault="002849C4" w:rsidP="00C720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Ю.Г.Демаков</w:t>
            </w:r>
          </w:p>
          <w:p w:rsidR="002849C4" w:rsidRDefault="002849C4" w:rsidP="00C720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Приказ № ____</w:t>
            </w:r>
          </w:p>
          <w:p w:rsidR="002849C4" w:rsidRPr="00757B28" w:rsidRDefault="002849C4" w:rsidP="00C720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B28">
              <w:rPr>
                <w:rFonts w:ascii="Times New Roman" w:hAnsi="Times New Roman"/>
                <w:color w:val="000000"/>
              </w:rPr>
              <w:t xml:space="preserve"> от «31»августа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757B28">
                <w:rPr>
                  <w:rFonts w:ascii="Times New Roman" w:hAnsi="Times New Roman"/>
                  <w:color w:val="000000"/>
                </w:rPr>
                <w:t>2023 г</w:t>
              </w:r>
            </w:smartTag>
            <w:r w:rsidRPr="00757B28">
              <w:rPr>
                <w:rFonts w:ascii="Times New Roman" w:hAnsi="Times New Roman"/>
                <w:color w:val="000000"/>
              </w:rPr>
              <w:t>.</w:t>
            </w:r>
          </w:p>
          <w:p w:rsidR="002849C4" w:rsidRPr="00757B28" w:rsidRDefault="002849C4" w:rsidP="00C720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849C4" w:rsidRDefault="002849C4" w:rsidP="00186A3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49C4" w:rsidRPr="005E6C76" w:rsidRDefault="002849C4" w:rsidP="005E6C76">
      <w:pPr>
        <w:widowControl w:val="0"/>
        <w:spacing w:after="0" w:line="240" w:lineRule="atLeast"/>
        <w:rPr>
          <w:rFonts w:ascii="Times New Roman" w:hAnsi="Times New Roman"/>
          <w:sz w:val="28"/>
        </w:rPr>
      </w:pPr>
    </w:p>
    <w:p w:rsidR="002849C4" w:rsidRPr="005E6C76" w:rsidRDefault="002849C4" w:rsidP="005E6C76">
      <w:pPr>
        <w:widowControl w:val="0"/>
        <w:spacing w:after="0" w:line="240" w:lineRule="atLeast"/>
        <w:rPr>
          <w:rFonts w:ascii="Times New Roman" w:hAnsi="Times New Roman"/>
          <w:sz w:val="28"/>
        </w:rPr>
      </w:pPr>
    </w:p>
    <w:p w:rsidR="002849C4" w:rsidRPr="005E6C76" w:rsidRDefault="002849C4" w:rsidP="005E6C76">
      <w:pPr>
        <w:widowControl w:val="0"/>
        <w:spacing w:after="0" w:line="240" w:lineRule="atLeast"/>
        <w:ind w:left="360" w:hanging="360"/>
        <w:jc w:val="center"/>
        <w:rPr>
          <w:rFonts w:ascii="Times New Roman" w:hAnsi="Times New Roman"/>
          <w:b/>
          <w:sz w:val="28"/>
        </w:rPr>
      </w:pPr>
      <w:r w:rsidRPr="005E6C76">
        <w:rPr>
          <w:rFonts w:ascii="Times New Roman" w:hAnsi="Times New Roman"/>
          <w:b/>
          <w:sz w:val="28"/>
        </w:rPr>
        <w:t>РАБОЧАЯ ПРОГРАММА</w:t>
      </w:r>
    </w:p>
    <w:p w:rsidR="002849C4" w:rsidRPr="005E6C76" w:rsidRDefault="002849C4" w:rsidP="005E6C76">
      <w:pPr>
        <w:widowControl w:val="0"/>
        <w:spacing w:after="0" w:line="240" w:lineRule="atLeast"/>
        <w:ind w:left="360" w:hanging="360"/>
        <w:jc w:val="center"/>
        <w:rPr>
          <w:rFonts w:ascii="Times New Roman" w:hAnsi="Times New Roman"/>
          <w:sz w:val="28"/>
        </w:rPr>
      </w:pPr>
    </w:p>
    <w:p w:rsidR="002849C4" w:rsidRDefault="002849C4" w:rsidP="005E6C76">
      <w:pPr>
        <w:widowControl w:val="0"/>
        <w:spacing w:after="0" w:line="240" w:lineRule="auto"/>
        <w:ind w:left="360" w:hanging="360"/>
        <w:jc w:val="center"/>
        <w:rPr>
          <w:rFonts w:ascii="Times New Roman" w:hAnsi="Times New Roman"/>
          <w:sz w:val="28"/>
        </w:rPr>
      </w:pPr>
      <w:r w:rsidRPr="005E6C76">
        <w:rPr>
          <w:rFonts w:ascii="Times New Roman" w:hAnsi="Times New Roman"/>
          <w:sz w:val="28"/>
        </w:rPr>
        <w:t>внеурочной деятельности</w:t>
      </w:r>
    </w:p>
    <w:p w:rsidR="002849C4" w:rsidRPr="005E6C76" w:rsidRDefault="002849C4" w:rsidP="005E6C76">
      <w:pPr>
        <w:widowControl w:val="0"/>
        <w:spacing w:after="0" w:line="240" w:lineRule="auto"/>
        <w:ind w:left="360" w:hanging="360"/>
        <w:jc w:val="center"/>
        <w:rPr>
          <w:rFonts w:ascii="Times New Roman" w:hAnsi="Times New Roman"/>
          <w:sz w:val="28"/>
        </w:rPr>
      </w:pPr>
      <w:r w:rsidRPr="005E6C76">
        <w:rPr>
          <w:rFonts w:ascii="Times New Roman" w:hAnsi="Times New Roman"/>
          <w:sz w:val="28"/>
        </w:rPr>
        <w:t xml:space="preserve"> </w:t>
      </w:r>
    </w:p>
    <w:p w:rsidR="002849C4" w:rsidRPr="005E6C76" w:rsidRDefault="002849C4" w:rsidP="005E6C76">
      <w:pPr>
        <w:widowControl w:val="0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</w:rPr>
      </w:pPr>
      <w:r w:rsidRPr="005E6C76">
        <w:rPr>
          <w:rFonts w:ascii="Times New Roman" w:hAnsi="Times New Roman"/>
          <w:b/>
          <w:sz w:val="28"/>
        </w:rPr>
        <w:t>«ГРАМОТНЫЙ ЧИТАТЕЛЬ</w:t>
      </w:r>
      <w:r>
        <w:rPr>
          <w:rFonts w:ascii="Times New Roman" w:hAnsi="Times New Roman"/>
          <w:b/>
          <w:sz w:val="28"/>
        </w:rPr>
        <w:t>.</w:t>
      </w:r>
      <w:r w:rsidRPr="005E6C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E6C7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ОБУЧЕНИЕ СМЫСЛОВОМУ ЧТЕНИЮ</w:t>
      </w:r>
      <w:r w:rsidRPr="005E6C76">
        <w:rPr>
          <w:rFonts w:ascii="Times New Roman" w:hAnsi="Times New Roman"/>
          <w:b/>
          <w:sz w:val="28"/>
        </w:rPr>
        <w:t xml:space="preserve"> »</w:t>
      </w:r>
    </w:p>
    <w:p w:rsidR="002849C4" w:rsidRPr="005E6C76" w:rsidRDefault="002849C4" w:rsidP="005E6C76">
      <w:pPr>
        <w:widowControl w:val="0"/>
        <w:spacing w:after="0" w:line="240" w:lineRule="auto"/>
        <w:ind w:left="360" w:hanging="360"/>
        <w:jc w:val="center"/>
        <w:rPr>
          <w:rFonts w:ascii="Times New Roman" w:hAnsi="Times New Roman"/>
          <w:sz w:val="28"/>
        </w:rPr>
      </w:pPr>
    </w:p>
    <w:p w:rsidR="002849C4" w:rsidRPr="005E6C76" w:rsidRDefault="002849C4" w:rsidP="005E6C76">
      <w:pPr>
        <w:widowControl w:val="0"/>
        <w:spacing w:after="0" w:line="240" w:lineRule="atLeast"/>
        <w:rPr>
          <w:rFonts w:ascii="Times New Roman" w:hAnsi="Times New Roman"/>
          <w:b/>
          <w:sz w:val="28"/>
        </w:rPr>
      </w:pPr>
    </w:p>
    <w:p w:rsidR="002849C4" w:rsidRPr="005E6C76" w:rsidRDefault="002849C4" w:rsidP="005E6C76">
      <w:pPr>
        <w:widowControl w:val="0"/>
        <w:spacing w:after="0" w:line="240" w:lineRule="atLeast"/>
        <w:rPr>
          <w:rFonts w:ascii="Times New Roman" w:hAnsi="Times New Roman"/>
          <w:b/>
          <w:sz w:val="28"/>
        </w:rPr>
      </w:pPr>
    </w:p>
    <w:p w:rsidR="002849C4" w:rsidRDefault="002849C4" w:rsidP="005E6C7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5E6C76">
        <w:rPr>
          <w:rFonts w:ascii="Times New Roman" w:hAnsi="Times New Roman"/>
          <w:sz w:val="28"/>
          <w:szCs w:val="24"/>
        </w:rPr>
        <w:t xml:space="preserve">для </w:t>
      </w:r>
      <w:r>
        <w:rPr>
          <w:rFonts w:ascii="Times New Roman" w:hAnsi="Times New Roman"/>
          <w:sz w:val="28"/>
          <w:szCs w:val="24"/>
        </w:rPr>
        <w:t xml:space="preserve">обучающихся </w:t>
      </w:r>
      <w:r w:rsidRPr="005E6C76">
        <w:rPr>
          <w:rFonts w:ascii="Times New Roman" w:hAnsi="Times New Roman"/>
          <w:sz w:val="28"/>
          <w:szCs w:val="24"/>
        </w:rPr>
        <w:t xml:space="preserve">3 класса начального общего образования </w:t>
      </w:r>
    </w:p>
    <w:p w:rsidR="002849C4" w:rsidRDefault="002849C4" w:rsidP="005E6C7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5E6C76">
        <w:rPr>
          <w:rFonts w:ascii="Times New Roman" w:hAnsi="Times New Roman"/>
          <w:sz w:val="28"/>
          <w:szCs w:val="24"/>
        </w:rPr>
        <w:t>на 2022-2023 учебный год</w:t>
      </w:r>
    </w:p>
    <w:p w:rsidR="002849C4" w:rsidRDefault="002849C4" w:rsidP="005E6C7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Учитель начальных классов</w:t>
      </w:r>
    </w:p>
    <w:p w:rsidR="002849C4" w:rsidRPr="005E6C76" w:rsidRDefault="002849C4" w:rsidP="005E6C7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Целищева С.Н.</w:t>
      </w:r>
    </w:p>
    <w:p w:rsidR="002849C4" w:rsidRPr="005E6C76" w:rsidRDefault="002849C4" w:rsidP="005E6C76">
      <w:pPr>
        <w:widowControl w:val="0"/>
        <w:spacing w:after="0" w:line="240" w:lineRule="atLeast"/>
        <w:rPr>
          <w:rFonts w:ascii="Times New Roman" w:hAnsi="Times New Roman"/>
          <w:b/>
          <w:sz w:val="28"/>
        </w:rPr>
      </w:pPr>
    </w:p>
    <w:p w:rsidR="002849C4" w:rsidRPr="005E6C76" w:rsidRDefault="002849C4" w:rsidP="005E6C76">
      <w:pPr>
        <w:widowControl w:val="0"/>
        <w:spacing w:after="0" w:line="240" w:lineRule="atLeast"/>
        <w:rPr>
          <w:rFonts w:ascii="Times New Roman" w:hAnsi="Times New Roman"/>
          <w:b/>
          <w:sz w:val="28"/>
        </w:rPr>
      </w:pPr>
    </w:p>
    <w:p w:rsidR="002849C4" w:rsidRPr="005E6C76" w:rsidRDefault="002849C4" w:rsidP="005E6C76">
      <w:pPr>
        <w:widowControl w:val="0"/>
        <w:spacing w:after="0" w:line="240" w:lineRule="atLeast"/>
        <w:rPr>
          <w:rFonts w:ascii="Times New Roman" w:hAnsi="Times New Roman"/>
          <w:b/>
          <w:sz w:val="28"/>
        </w:rPr>
      </w:pPr>
    </w:p>
    <w:p w:rsidR="002849C4" w:rsidRPr="005E6C76" w:rsidRDefault="002849C4" w:rsidP="005E6C7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849C4" w:rsidRPr="005E6C76" w:rsidRDefault="002849C4" w:rsidP="005E6C7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849C4" w:rsidRDefault="002849C4" w:rsidP="005E6C7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849C4" w:rsidRDefault="002849C4" w:rsidP="005E6C7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849C4" w:rsidRDefault="002849C4" w:rsidP="008E2286">
      <w:pPr>
        <w:spacing w:after="0" w:line="240" w:lineRule="auto"/>
        <w:rPr>
          <w:rFonts w:ascii="Times New Roman" w:hAnsi="Times New Roman"/>
          <w:sz w:val="24"/>
        </w:rPr>
      </w:pPr>
    </w:p>
    <w:p w:rsidR="002849C4" w:rsidRDefault="002849C4" w:rsidP="0063472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г.Советск</w:t>
      </w:r>
    </w:p>
    <w:p w:rsidR="002849C4" w:rsidRPr="005E6C76" w:rsidRDefault="002849C4" w:rsidP="005E6C76">
      <w:pPr>
        <w:spacing w:after="0" w:line="240" w:lineRule="auto"/>
        <w:jc w:val="center"/>
        <w:rPr>
          <w:rFonts w:ascii="Times New Roman" w:hAnsi="Times New Roman"/>
          <w:sz w:val="24"/>
        </w:rPr>
      </w:pP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24"/>
          </w:rPr>
          <w:t>2023 г</w:t>
        </w:r>
      </w:smartTag>
      <w:r>
        <w:rPr>
          <w:rFonts w:ascii="Times New Roman" w:hAnsi="Times New Roman"/>
          <w:sz w:val="24"/>
        </w:rPr>
        <w:t>.</w:t>
      </w:r>
    </w:p>
    <w:p w:rsidR="002849C4" w:rsidRDefault="002849C4" w:rsidP="00A5550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849C4" w:rsidRDefault="002849C4" w:rsidP="00A55502">
      <w:pPr>
        <w:spacing w:after="0"/>
        <w:rPr>
          <w:rFonts w:ascii="Times New Roman" w:hAnsi="Times New Roman"/>
          <w:b/>
          <w:sz w:val="24"/>
          <w:szCs w:val="24"/>
        </w:rPr>
      </w:pPr>
      <w:r w:rsidRPr="00C2196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849C4" w:rsidRDefault="002849C4" w:rsidP="006E3447">
      <w:pPr>
        <w:widowControl w:val="0"/>
        <w:spacing w:before="115" w:after="0"/>
        <w:ind w:left="156" w:right="154" w:firstLine="226"/>
        <w:jc w:val="both"/>
        <w:rPr>
          <w:rFonts w:ascii="Times New Roman" w:hAnsi="Times New Roman"/>
          <w:spacing w:val="1"/>
          <w:sz w:val="24"/>
        </w:rPr>
      </w:pPr>
      <w:r>
        <w:rPr>
          <w:rFonts w:ascii="Times New Roman" w:hAnsi="Times New Roman"/>
          <w:sz w:val="24"/>
        </w:rPr>
        <w:t xml:space="preserve">Программа разработана в соответствии с требованиями Федерального государственного образовательного стандарта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</w:t>
      </w:r>
      <w:r>
        <w:rPr>
          <w:rFonts w:ascii="Times New Roman" w:hAnsi="Times New Roman"/>
          <w:spacing w:val="1"/>
          <w:sz w:val="24"/>
        </w:rPr>
        <w:t xml:space="preserve">НОО </w:t>
      </w:r>
      <w:r>
        <w:rPr>
          <w:rFonts w:ascii="Times New Roman" w:hAnsi="Times New Roman"/>
          <w:sz w:val="24"/>
        </w:rPr>
        <w:t>с учётом выбора участниками образовательных отношений курсов внеурочной деятельности.</w:t>
      </w:r>
    </w:p>
    <w:p w:rsidR="002849C4" w:rsidRDefault="002849C4" w:rsidP="006E3447">
      <w:pPr>
        <w:widowControl w:val="0"/>
        <w:spacing w:before="115" w:after="0"/>
        <w:ind w:left="156" w:right="154" w:firstLine="226"/>
        <w:jc w:val="both"/>
        <w:rPr>
          <w:rFonts w:ascii="Times New Roman" w:hAnsi="Times New Roman"/>
          <w:spacing w:val="1"/>
          <w:sz w:val="24"/>
        </w:rPr>
      </w:pPr>
      <w:r>
        <w:rPr>
          <w:rFonts w:ascii="Times New Roman" w:hAnsi="Times New Roman"/>
          <w:spacing w:val="1"/>
          <w:sz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2849C4" w:rsidRDefault="002849C4" w:rsidP="006E3447">
      <w:pPr>
        <w:pStyle w:val="ListParagraph"/>
        <w:widowControl w:val="0"/>
        <w:numPr>
          <w:ilvl w:val="0"/>
          <w:numId w:val="34"/>
        </w:numPr>
        <w:spacing w:before="115" w:after="0"/>
        <w:ind w:right="154"/>
        <w:jc w:val="both"/>
        <w:rPr>
          <w:rFonts w:ascii="Times New Roman" w:hAnsi="Times New Roman"/>
          <w:spacing w:val="1"/>
          <w:sz w:val="24"/>
        </w:rPr>
      </w:pPr>
      <w:r>
        <w:rPr>
          <w:rFonts w:ascii="Times New Roman" w:hAnsi="Times New Roman"/>
          <w:spacing w:val="1"/>
          <w:sz w:val="24"/>
        </w:rPr>
        <w:t>Федерального закона от 29.12.2012 № 273 «Об образовании в Российской Федерации»;</w:t>
      </w:r>
    </w:p>
    <w:p w:rsidR="002849C4" w:rsidRDefault="002849C4" w:rsidP="006E3447">
      <w:pPr>
        <w:pStyle w:val="ListParagraph"/>
        <w:widowControl w:val="0"/>
        <w:numPr>
          <w:ilvl w:val="0"/>
          <w:numId w:val="34"/>
        </w:numPr>
        <w:spacing w:before="115" w:after="0"/>
        <w:ind w:right="154"/>
        <w:jc w:val="both"/>
        <w:rPr>
          <w:rFonts w:ascii="Times New Roman" w:hAnsi="Times New Roman"/>
          <w:spacing w:val="1"/>
          <w:sz w:val="24"/>
        </w:rPr>
      </w:pPr>
      <w:r>
        <w:rPr>
          <w:rFonts w:ascii="Times New Roman" w:hAnsi="Times New Roman"/>
          <w:spacing w:val="1"/>
          <w:sz w:val="24"/>
        </w:rPr>
        <w:t>Приказа Минпросвещения от 31.05.2021 № 286 «Об утверждении федерального государственного образовательного стандарта начального общего образования»;</w:t>
      </w:r>
    </w:p>
    <w:p w:rsidR="002849C4" w:rsidRDefault="002849C4" w:rsidP="006E3447">
      <w:pPr>
        <w:pStyle w:val="ListParagraph"/>
        <w:widowControl w:val="0"/>
        <w:numPr>
          <w:ilvl w:val="0"/>
          <w:numId w:val="34"/>
        </w:numPr>
        <w:spacing w:before="115" w:after="0"/>
        <w:ind w:right="154"/>
        <w:jc w:val="both"/>
        <w:rPr>
          <w:rFonts w:ascii="Times New Roman" w:hAnsi="Times New Roman"/>
          <w:spacing w:val="1"/>
          <w:sz w:val="24"/>
        </w:rPr>
      </w:pPr>
      <w:r>
        <w:rPr>
          <w:rFonts w:ascii="Times New Roman" w:hAnsi="Times New Roman"/>
          <w:spacing w:val="1"/>
          <w:sz w:val="24"/>
        </w:rPr>
        <w:t>СанПиН 1.2.3685-21;</w:t>
      </w:r>
    </w:p>
    <w:p w:rsidR="002849C4" w:rsidRPr="00C21961" w:rsidRDefault="002849C4" w:rsidP="00A5550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849C4" w:rsidRPr="00C21961" w:rsidRDefault="002849C4" w:rsidP="00A55502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21961">
        <w:rPr>
          <w:rFonts w:ascii="Times New Roman" w:hAnsi="Times New Roman"/>
          <w:sz w:val="24"/>
          <w:szCs w:val="24"/>
        </w:rPr>
        <w:tab/>
      </w:r>
    </w:p>
    <w:p w:rsidR="002849C4" w:rsidRPr="002573DC" w:rsidRDefault="002849C4" w:rsidP="00A555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573DC">
        <w:rPr>
          <w:rFonts w:ascii="Times New Roman" w:hAnsi="Times New Roman"/>
          <w:b/>
          <w:sz w:val="24"/>
          <w:szCs w:val="24"/>
          <w:lang w:eastAsia="ru-RU"/>
        </w:rPr>
        <w:t>Общая характеристика курса</w:t>
      </w:r>
    </w:p>
    <w:p w:rsidR="002849C4" w:rsidRPr="00411621" w:rsidRDefault="002849C4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116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Программа способствует расширению читательского пространства, реализации дифференцированного обучения и развитию индивидуальных возможностей каждого ребенка, воспитанию ученика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116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вдумчивого читателя. Занятия помогут решать задачи эмоционального творческого, литературного, интеллектуального развития учащихся, а также проблемы нравственно-этического воспитания, так как чтение для ребенка – и труд, и творчество, и новые открытия, и удовольствие, и самовоспитание.</w:t>
      </w:r>
    </w:p>
    <w:p w:rsidR="002849C4" w:rsidRPr="003A55D9" w:rsidRDefault="002849C4" w:rsidP="00A555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A55D9">
        <w:rPr>
          <w:rFonts w:ascii="Times New Roman" w:hAnsi="Times New Roman"/>
          <w:sz w:val="24"/>
          <w:szCs w:val="24"/>
        </w:rPr>
        <w:t>Содержание курса данной программы направлено на формирование общеучебного навыка чтения и умения работать с текстом; способствует общему развитию ребенка, его духовно-нравственному и эстетическому воспитанию.</w:t>
      </w:r>
    </w:p>
    <w:p w:rsidR="002849C4" w:rsidRPr="00481FA2" w:rsidRDefault="002849C4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849C4" w:rsidRDefault="002849C4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81FA2">
        <w:rPr>
          <w:rFonts w:ascii="Times New Roman" w:hAnsi="Times New Roman"/>
          <w:b/>
          <w:color w:val="000000"/>
          <w:sz w:val="24"/>
          <w:szCs w:val="24"/>
        </w:rPr>
        <w:t xml:space="preserve">Актуальность программы </w:t>
      </w:r>
    </w:p>
    <w:p w:rsidR="002849C4" w:rsidRPr="00411621" w:rsidRDefault="002849C4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11621">
        <w:rPr>
          <w:rStyle w:val="c32"/>
          <w:rFonts w:ascii="Times New Roman" w:hAnsi="Times New Roman"/>
          <w:color w:val="191919"/>
          <w:sz w:val="24"/>
          <w:szCs w:val="24"/>
        </w:rPr>
        <w:t>Программа внеурочной деятельности </w:t>
      </w:r>
      <w:r>
        <w:rPr>
          <w:rStyle w:val="c32"/>
          <w:rFonts w:ascii="Times New Roman" w:hAnsi="Times New Roman"/>
          <w:color w:val="000000"/>
          <w:sz w:val="24"/>
          <w:szCs w:val="24"/>
        </w:rPr>
        <w:t>«</w:t>
      </w:r>
      <w:r w:rsidRPr="00DC40B8">
        <w:rPr>
          <w:rFonts w:ascii="Times New Roman" w:hAnsi="Times New Roman"/>
          <w:sz w:val="24"/>
          <w:szCs w:val="24"/>
        </w:rPr>
        <w:t>Становлюсь грамотным читателем: читаю, думаю, понимаю</w:t>
      </w:r>
      <w:r>
        <w:rPr>
          <w:rFonts w:ascii="Times New Roman" w:hAnsi="Times New Roman"/>
          <w:sz w:val="24"/>
          <w:szCs w:val="24"/>
        </w:rPr>
        <w:t>»</w:t>
      </w:r>
      <w:r w:rsidRPr="00411621">
        <w:rPr>
          <w:rStyle w:val="c32"/>
          <w:rFonts w:ascii="Times New Roman" w:hAnsi="Times New Roman"/>
          <w:color w:val="000000"/>
          <w:sz w:val="24"/>
          <w:szCs w:val="24"/>
        </w:rPr>
        <w:t xml:space="preserve"> - </w:t>
      </w:r>
      <w:r w:rsidRPr="00411621">
        <w:rPr>
          <w:rStyle w:val="c32"/>
          <w:rFonts w:ascii="Times New Roman" w:hAnsi="Times New Roman"/>
          <w:color w:val="191919"/>
          <w:sz w:val="24"/>
          <w:szCs w:val="24"/>
        </w:rPr>
        <w:t>это создание условий для использования приобретенных знаний и умений на уроках литературного чтения для самостоятельного чтения и работы с книгой. Содержание занятий поможет младшему школьнику больше общаться с детскими книгами: рассматривать, читать, получать необходимую информацию о книге из других изданий (справочных, энциклопедических).</w:t>
      </w:r>
    </w:p>
    <w:p w:rsidR="002849C4" w:rsidRPr="00411621" w:rsidRDefault="002849C4" w:rsidP="00A55502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1621">
        <w:rPr>
          <w:rStyle w:val="c32"/>
          <w:color w:val="191919"/>
        </w:rPr>
        <w:t>Содержание программы 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развивается </w:t>
      </w:r>
      <w:r w:rsidRPr="00411621">
        <w:rPr>
          <w:rStyle w:val="c32"/>
          <w:color w:val="000000"/>
        </w:rPr>
        <w:t>интерес к творчеству писателей, формируется познавательный интерес и любовь к книге, расширять кругозор детей, обогащать нравственно–эстетический опыт.</w:t>
      </w:r>
    </w:p>
    <w:p w:rsidR="002849C4" w:rsidRPr="00411621" w:rsidRDefault="002849C4" w:rsidP="00A55502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1621">
        <w:rPr>
          <w:rStyle w:val="c32"/>
          <w:color w:val="191919"/>
        </w:rPr>
        <w:t>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это и труд, и творчество, и удовольствие, и новые открытия, и самовоспитание</w:t>
      </w:r>
      <w:r w:rsidRPr="00411621">
        <w:rPr>
          <w:rStyle w:val="c43"/>
          <w:color w:val="191919"/>
        </w:rPr>
        <w:t>.</w:t>
      </w:r>
    </w:p>
    <w:p w:rsidR="002849C4" w:rsidRPr="00481FA2" w:rsidRDefault="002849C4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49C4" w:rsidRPr="00411621" w:rsidRDefault="002849C4" w:rsidP="00A5550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49C4" w:rsidRPr="00A53A03" w:rsidRDefault="002849C4" w:rsidP="00A5550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573DC">
        <w:rPr>
          <w:rFonts w:ascii="Times New Roman" w:hAnsi="Times New Roman"/>
          <w:b/>
          <w:color w:val="000000"/>
          <w:sz w:val="24"/>
          <w:szCs w:val="24"/>
        </w:rPr>
        <w:t>Цель:</w:t>
      </w:r>
      <w:r w:rsidRPr="009C035D">
        <w:rPr>
          <w:rFonts w:ascii="Times New Roman" w:hAnsi="Times New Roman"/>
          <w:sz w:val="28"/>
          <w:szCs w:val="28"/>
        </w:rPr>
        <w:t xml:space="preserve"> </w:t>
      </w:r>
      <w:r w:rsidRPr="00B33A42">
        <w:rPr>
          <w:rFonts w:ascii="Times New Roman" w:hAnsi="Times New Roman"/>
          <w:color w:val="000000"/>
          <w:sz w:val="24"/>
          <w:szCs w:val="24"/>
        </w:rPr>
        <w:t>Формирование у обучающихся полноценного устойчивого навыка смыслового чтения текстов различных видов, жанров и стилей, обеспечение дополнительной теоретической и практической подготовки по основному учебному курсу «Литературное чтение».</w:t>
      </w:r>
    </w:p>
    <w:p w:rsidR="002849C4" w:rsidRPr="003A55D9" w:rsidRDefault="002849C4" w:rsidP="00A5550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</w:t>
      </w:r>
      <w:r w:rsidRPr="003A55D9">
        <w:rPr>
          <w:rFonts w:ascii="Times New Roman" w:hAnsi="Times New Roman"/>
          <w:b/>
          <w:color w:val="000000"/>
          <w:sz w:val="24"/>
          <w:szCs w:val="24"/>
        </w:rPr>
        <w:t>адачи</w:t>
      </w:r>
      <w:r w:rsidRPr="003A55D9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2849C4" w:rsidRPr="00B33A42" w:rsidRDefault="002849C4" w:rsidP="00A55502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color w:val="000000"/>
          <w:sz w:val="24"/>
          <w:szCs w:val="24"/>
        </w:rPr>
      </w:pPr>
      <w:r w:rsidRPr="00B33A42">
        <w:rPr>
          <w:rFonts w:ascii="Times New Roman" w:hAnsi="Times New Roman"/>
          <w:color w:val="000000"/>
          <w:sz w:val="24"/>
          <w:szCs w:val="24"/>
        </w:rPr>
        <w:t>Полноценное развитие технической и смысловой сторон чтения обучающихся на основе их активной учебной деятельности, через освоение таких этапов, как:</w:t>
      </w:r>
    </w:p>
    <w:p w:rsidR="002849C4" w:rsidRPr="00B33A42" w:rsidRDefault="002849C4" w:rsidP="00A55502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color w:val="000000"/>
          <w:sz w:val="24"/>
          <w:szCs w:val="24"/>
        </w:rPr>
      </w:pPr>
      <w:r w:rsidRPr="00B33A42">
        <w:rPr>
          <w:rFonts w:ascii="Times New Roman" w:hAnsi="Times New Roman"/>
          <w:color w:val="000000"/>
          <w:sz w:val="24"/>
          <w:szCs w:val="24"/>
        </w:rPr>
        <w:t>1. Эмоциональное восприятие: формирование эмоциональной оценки текста.</w:t>
      </w:r>
    </w:p>
    <w:p w:rsidR="002849C4" w:rsidRPr="00B33A42" w:rsidRDefault="002849C4" w:rsidP="00A55502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color w:val="000000"/>
          <w:sz w:val="24"/>
          <w:szCs w:val="24"/>
        </w:rPr>
      </w:pPr>
      <w:r w:rsidRPr="00B33A42">
        <w:rPr>
          <w:rFonts w:ascii="Times New Roman" w:hAnsi="Times New Roman"/>
          <w:color w:val="000000"/>
          <w:sz w:val="24"/>
          <w:szCs w:val="24"/>
        </w:rPr>
        <w:t>2. Анализ содержания текста: анализ сюжета, композиции, характеристика героев (их внешность, речевая характеристика, поступки, их мотивы), определение последовательности событий.</w:t>
      </w:r>
    </w:p>
    <w:p w:rsidR="002849C4" w:rsidRPr="00B33A42" w:rsidRDefault="002849C4" w:rsidP="00A55502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color w:val="000000"/>
          <w:sz w:val="24"/>
          <w:szCs w:val="24"/>
        </w:rPr>
      </w:pPr>
      <w:r w:rsidRPr="00B33A42">
        <w:rPr>
          <w:rFonts w:ascii="Times New Roman" w:hAnsi="Times New Roman"/>
          <w:color w:val="000000"/>
          <w:sz w:val="24"/>
          <w:szCs w:val="24"/>
        </w:rPr>
        <w:t>3. Словарная работа: выявление незнакомых слов, объяснение их значения с опорой на контекст, поиск в энциклопедии, словаре или в Интернете.</w:t>
      </w:r>
    </w:p>
    <w:p w:rsidR="002849C4" w:rsidRPr="00B33A42" w:rsidRDefault="002849C4" w:rsidP="00A55502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color w:val="000000"/>
          <w:sz w:val="24"/>
          <w:szCs w:val="24"/>
        </w:rPr>
      </w:pPr>
      <w:r w:rsidRPr="00B33A42">
        <w:rPr>
          <w:rFonts w:ascii="Times New Roman" w:hAnsi="Times New Roman"/>
          <w:color w:val="000000"/>
          <w:sz w:val="24"/>
          <w:szCs w:val="24"/>
        </w:rPr>
        <w:t>4. Анализ языка произведения и средств художественной выразительности: работа над художественной деталью, анализ языка произведения — средств выразительности: как те или иные языковые средства работают на смысл произведения, идею.</w:t>
      </w:r>
    </w:p>
    <w:p w:rsidR="002849C4" w:rsidRDefault="002849C4" w:rsidP="00A55502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color w:val="000000"/>
          <w:sz w:val="24"/>
          <w:szCs w:val="24"/>
        </w:rPr>
      </w:pPr>
      <w:r w:rsidRPr="00B33A42">
        <w:rPr>
          <w:rFonts w:ascii="Times New Roman" w:hAnsi="Times New Roman"/>
          <w:color w:val="000000"/>
          <w:sz w:val="24"/>
          <w:szCs w:val="24"/>
        </w:rPr>
        <w:t>5. Понимание духовно-нравственного содержания произведения.</w:t>
      </w:r>
    </w:p>
    <w:p w:rsidR="002849C4" w:rsidRDefault="002849C4" w:rsidP="00A55502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color w:val="000000"/>
          <w:sz w:val="24"/>
          <w:szCs w:val="24"/>
        </w:rPr>
      </w:pPr>
    </w:p>
    <w:p w:rsidR="002849C4" w:rsidRPr="00481FA2" w:rsidRDefault="002849C4" w:rsidP="00DB3D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481FA2">
        <w:rPr>
          <w:rFonts w:ascii="Times New Roman" w:hAnsi="Times New Roman"/>
          <w:b/>
          <w:sz w:val="24"/>
          <w:szCs w:val="24"/>
        </w:rPr>
        <w:t>ест</w:t>
      </w:r>
      <w:r>
        <w:rPr>
          <w:rFonts w:ascii="Times New Roman" w:hAnsi="Times New Roman"/>
          <w:b/>
          <w:sz w:val="24"/>
          <w:szCs w:val="24"/>
        </w:rPr>
        <w:t>о</w:t>
      </w:r>
      <w:r w:rsidRPr="00481FA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учебного курса </w:t>
      </w:r>
      <w:r w:rsidRPr="00481FA2">
        <w:rPr>
          <w:rFonts w:ascii="Times New Roman" w:hAnsi="Times New Roman"/>
          <w:b/>
          <w:sz w:val="24"/>
          <w:szCs w:val="24"/>
        </w:rPr>
        <w:t>в учебном плане.</w:t>
      </w:r>
    </w:p>
    <w:p w:rsidR="002849C4" w:rsidRDefault="002849C4" w:rsidP="00DB3D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FA2">
        <w:rPr>
          <w:rFonts w:ascii="Times New Roman" w:hAnsi="Times New Roman"/>
          <w:sz w:val="24"/>
          <w:szCs w:val="24"/>
        </w:rPr>
        <w:t xml:space="preserve">Программа рассчитана на учащихся </w:t>
      </w:r>
      <w:r>
        <w:rPr>
          <w:rFonts w:ascii="Times New Roman" w:hAnsi="Times New Roman"/>
          <w:sz w:val="24"/>
          <w:szCs w:val="24"/>
        </w:rPr>
        <w:t>3</w:t>
      </w:r>
      <w:r w:rsidRPr="00481FA2">
        <w:rPr>
          <w:rFonts w:ascii="Times New Roman" w:hAnsi="Times New Roman"/>
          <w:sz w:val="24"/>
          <w:szCs w:val="24"/>
        </w:rPr>
        <w:t xml:space="preserve"> классов, 1 час в неделю, 3</w:t>
      </w:r>
      <w:r>
        <w:rPr>
          <w:rFonts w:ascii="Times New Roman" w:hAnsi="Times New Roman"/>
          <w:sz w:val="24"/>
          <w:szCs w:val="24"/>
        </w:rPr>
        <w:t>4</w:t>
      </w:r>
      <w:r w:rsidRPr="00481FA2">
        <w:rPr>
          <w:rFonts w:ascii="Times New Roman" w:hAnsi="Times New Roman"/>
          <w:sz w:val="24"/>
          <w:szCs w:val="24"/>
        </w:rPr>
        <w:t>часа в год</w:t>
      </w:r>
    </w:p>
    <w:p w:rsidR="002849C4" w:rsidRPr="00481FA2" w:rsidRDefault="002849C4" w:rsidP="00DB3D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49C4" w:rsidRDefault="002849C4" w:rsidP="00DB3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1FA2">
        <w:rPr>
          <w:rFonts w:ascii="Times New Roman" w:hAnsi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 xml:space="preserve">учебного </w:t>
      </w:r>
      <w:r w:rsidRPr="00481FA2">
        <w:rPr>
          <w:rFonts w:ascii="Times New Roman" w:hAnsi="Times New Roman"/>
          <w:b/>
          <w:sz w:val="24"/>
          <w:szCs w:val="24"/>
        </w:rPr>
        <w:t xml:space="preserve">курса внеурочной деятельности </w:t>
      </w:r>
    </w:p>
    <w:p w:rsidR="002849C4" w:rsidRPr="00AA525A" w:rsidRDefault="002849C4" w:rsidP="00DB3D8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>Программа  ориентирована на овладение учащимися  технологи</w:t>
      </w:r>
      <w:r>
        <w:rPr>
          <w:rFonts w:ascii="Times New Roman" w:hAnsi="Times New Roman"/>
          <w:sz w:val="24"/>
          <w:szCs w:val="24"/>
          <w:lang w:eastAsia="ru-RU"/>
        </w:rPr>
        <w:t>ей</w:t>
      </w:r>
      <w:r w:rsidRPr="00AA525A">
        <w:rPr>
          <w:rFonts w:ascii="Times New Roman" w:hAnsi="Times New Roman"/>
          <w:sz w:val="24"/>
          <w:szCs w:val="24"/>
          <w:lang w:eastAsia="ru-RU"/>
        </w:rPr>
        <w:t xml:space="preserve"> продуктивного чтения, в процессе освоения которой учащиеся изучат этапы работы с текстом, приобретут читательские умения, в результате чего у них появится интерес и мотивация к чтению.</w:t>
      </w:r>
    </w:p>
    <w:p w:rsidR="002849C4" w:rsidRPr="00AA525A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> </w:t>
      </w:r>
    </w:p>
    <w:p w:rsidR="002849C4" w:rsidRPr="00AA525A" w:rsidRDefault="002849C4" w:rsidP="00DB3D8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>Этапы продуктивного чтения:</w:t>
      </w:r>
    </w:p>
    <w:p w:rsidR="002849C4" w:rsidRPr="00AA525A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AA525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подготовка детей к чтению </w:t>
      </w:r>
      <w:r w:rsidRPr="00AA525A">
        <w:rPr>
          <w:rFonts w:ascii="Times New Roman" w:hAnsi="Times New Roman"/>
          <w:sz w:val="24"/>
          <w:szCs w:val="24"/>
          <w:lang w:eastAsia="ru-RU"/>
        </w:rPr>
        <w:t>(предвосхищение, предугадывание предстоящего чтения, определение смысловой, тематической, эмоциональной направленности текста, выделение его героев по названию произведения, имени автора, ключевым словам, предшествующей тексту иллюстрации с опорой на читательский опыт);</w:t>
      </w:r>
    </w:p>
    <w:p w:rsidR="002849C4" w:rsidRPr="00AA525A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AA525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первичное чтение текста </w:t>
      </w:r>
      <w:r w:rsidRPr="00AA525A">
        <w:rPr>
          <w:rFonts w:ascii="Times New Roman" w:hAnsi="Times New Roman"/>
          <w:sz w:val="24"/>
          <w:szCs w:val="24"/>
          <w:lang w:eastAsia="ru-RU"/>
        </w:rPr>
        <w:t>(чтение в классе или чтение-слушание в соответствии с особенностями текста, возрастными и индивидуальными возможностями учащихся, выявление первичного восприятия,</w:t>
      </w:r>
    </w:p>
    <w:p w:rsidR="002849C4" w:rsidRPr="00AA525A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>фиксации первичных впечатлений. Выявление совпадений первоначальных предположений учащихся с содержанием, эмоциональной</w:t>
      </w:r>
    </w:p>
    <w:p w:rsidR="002849C4" w:rsidRPr="00AA525A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>окраской прочитанного текста. Медленное «вдумчивое» повторное</w:t>
      </w:r>
    </w:p>
    <w:p w:rsidR="002849C4" w:rsidRPr="00AA525A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>чтение, анализ текста (приёмы: диалог с автором через текст, комментированное чтение, беседа по прочитанному, выделение ключевых</w:t>
      </w:r>
    </w:p>
    <w:p w:rsidR="002849C4" w:rsidRPr="00AA525A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>слов и др.);</w:t>
      </w:r>
    </w:p>
    <w:p w:rsidR="002849C4" w:rsidRPr="00AA525A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AA525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работа с текстом после чтения </w:t>
      </w:r>
      <w:r w:rsidRPr="00AA525A">
        <w:rPr>
          <w:rFonts w:ascii="Times New Roman" w:hAnsi="Times New Roman"/>
          <w:sz w:val="24"/>
          <w:szCs w:val="24"/>
          <w:lang w:eastAsia="ru-RU"/>
        </w:rPr>
        <w:t>(концептуальная беседа по тексту, коллективное обсуждение прочитанного, соотнесение читательских интерпретаций произведения с авторской позицией,</w:t>
      </w:r>
    </w:p>
    <w:p w:rsidR="002849C4" w:rsidRPr="00AA525A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A525A">
        <w:rPr>
          <w:rFonts w:ascii="Times New Roman" w:hAnsi="Times New Roman"/>
          <w:sz w:val="24"/>
          <w:szCs w:val="24"/>
          <w:lang w:eastAsia="ru-RU"/>
        </w:rPr>
        <w:t>выявление и формулирование основной идеи текста или совокупности его главных смыслов. Выполнение творческих заданий, опирающихся на какую-либо сферу читательской деятельности учащихся (эмоции, воображение, осмысление содержания, художественной формы).</w:t>
      </w:r>
    </w:p>
    <w:p w:rsidR="002849C4" w:rsidRPr="005327DA" w:rsidRDefault="002849C4" w:rsidP="00DB3D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27DA">
        <w:rPr>
          <w:rFonts w:ascii="Times New Roman" w:hAnsi="Times New Roman"/>
          <w:color w:val="000000"/>
          <w:sz w:val="24"/>
          <w:szCs w:val="24"/>
        </w:rPr>
        <w:t xml:space="preserve">Раздел 1. Настоящий читатель </w:t>
      </w:r>
      <w:r w:rsidRPr="005327DA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2</w:t>
      </w:r>
      <w:r w:rsidRPr="005327DA">
        <w:rPr>
          <w:rFonts w:ascii="Times New Roman" w:hAnsi="Times New Roman"/>
          <w:i/>
          <w:iCs/>
          <w:color w:val="000000"/>
          <w:sz w:val="24"/>
          <w:szCs w:val="24"/>
        </w:rPr>
        <w:t xml:space="preserve"> ч) </w:t>
      </w:r>
    </w:p>
    <w:p w:rsidR="002849C4" w:rsidRPr="005327DA" w:rsidRDefault="002849C4" w:rsidP="00DB3D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27DA">
        <w:rPr>
          <w:rFonts w:ascii="Times New Roman" w:hAnsi="Times New Roman"/>
          <w:color w:val="000000"/>
          <w:sz w:val="24"/>
          <w:szCs w:val="24"/>
        </w:rPr>
        <w:t xml:space="preserve">Кого можно считать настоящим читателем? Представление о настоящем читателе. Любимая книга. Обложка любимой книжки. </w:t>
      </w:r>
    </w:p>
    <w:p w:rsidR="002849C4" w:rsidRPr="005327DA" w:rsidRDefault="002849C4" w:rsidP="00DB3D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27DA">
        <w:rPr>
          <w:rFonts w:ascii="Times New Roman" w:hAnsi="Times New Roman"/>
          <w:color w:val="000000"/>
          <w:sz w:val="24"/>
          <w:szCs w:val="24"/>
        </w:rPr>
        <w:t xml:space="preserve">Раздел 2.Виды смыслового чтения. (4 часа) </w:t>
      </w:r>
    </w:p>
    <w:p w:rsidR="002849C4" w:rsidRPr="005327DA" w:rsidRDefault="002849C4" w:rsidP="00DB3D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27DA">
        <w:rPr>
          <w:rFonts w:ascii="Times New Roman" w:hAnsi="Times New Roman"/>
          <w:color w:val="000000"/>
          <w:sz w:val="24"/>
          <w:szCs w:val="24"/>
        </w:rPr>
        <w:t xml:space="preserve">Просмотровое чтение. Ознакомительное чтение. Изучающее чтение. Рефлексивное чтение. </w:t>
      </w:r>
    </w:p>
    <w:p w:rsidR="002849C4" w:rsidRPr="005327DA" w:rsidRDefault="002849C4" w:rsidP="00DB3D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27DA">
        <w:rPr>
          <w:rFonts w:ascii="Times New Roman" w:hAnsi="Times New Roman"/>
          <w:color w:val="000000"/>
          <w:sz w:val="24"/>
          <w:szCs w:val="24"/>
        </w:rPr>
        <w:t xml:space="preserve">Практическая работа с текстами. </w:t>
      </w:r>
    </w:p>
    <w:p w:rsidR="002849C4" w:rsidRPr="005327DA" w:rsidRDefault="002849C4" w:rsidP="00DB3D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27DA">
        <w:rPr>
          <w:rFonts w:ascii="Times New Roman" w:hAnsi="Times New Roman"/>
          <w:color w:val="000000"/>
          <w:sz w:val="24"/>
          <w:szCs w:val="24"/>
        </w:rPr>
        <w:t xml:space="preserve">Раздел 3. Технология продуктивного чтения </w:t>
      </w:r>
      <w:r w:rsidRPr="005327DA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28</w:t>
      </w:r>
      <w:r w:rsidRPr="005327DA">
        <w:rPr>
          <w:rFonts w:ascii="Times New Roman" w:hAnsi="Times New Roman"/>
          <w:i/>
          <w:iCs/>
          <w:color w:val="000000"/>
          <w:sz w:val="24"/>
          <w:szCs w:val="24"/>
        </w:rPr>
        <w:t xml:space="preserve"> ч) </w:t>
      </w:r>
    </w:p>
    <w:p w:rsidR="002849C4" w:rsidRPr="005327DA" w:rsidRDefault="002849C4" w:rsidP="00DB3D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27DA">
        <w:rPr>
          <w:rFonts w:ascii="Times New Roman" w:hAnsi="Times New Roman"/>
          <w:color w:val="000000"/>
          <w:sz w:val="24"/>
          <w:szCs w:val="24"/>
        </w:rPr>
        <w:t xml:space="preserve">Особенности чтения текстов математических задач. Чтение текстов из учебника русского языка и окружающего мира. Сходство и различие текстов разных предметов. </w:t>
      </w:r>
    </w:p>
    <w:p w:rsidR="002849C4" w:rsidRPr="005327DA" w:rsidRDefault="002849C4" w:rsidP="00DB3D89">
      <w:pPr>
        <w:spacing w:after="0" w:line="240" w:lineRule="auto"/>
      </w:pPr>
    </w:p>
    <w:p w:rsidR="002849C4" w:rsidRPr="00DB3D89" w:rsidRDefault="002849C4" w:rsidP="00DB3D89">
      <w:pPr>
        <w:tabs>
          <w:tab w:val="left" w:pos="64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B3D89">
        <w:rPr>
          <w:rFonts w:ascii="Times New Roman" w:hAnsi="Times New Roman"/>
          <w:b/>
          <w:sz w:val="24"/>
          <w:szCs w:val="24"/>
        </w:rPr>
        <w:t>Планируемые результаты освоения направления внеурочной деятельности  на уровне начального общего образования</w:t>
      </w:r>
    </w:p>
    <w:p w:rsidR="002849C4" w:rsidRPr="00DB3D89" w:rsidRDefault="002849C4" w:rsidP="00DB3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49C4" w:rsidRPr="00481FA2" w:rsidRDefault="002849C4" w:rsidP="00DB3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49C4" w:rsidRPr="00FD346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D3460">
        <w:rPr>
          <w:rFonts w:ascii="Times New Roman" w:hAnsi="Times New Roman"/>
          <w:b/>
          <w:bCs/>
          <w:iCs/>
          <w:sz w:val="24"/>
          <w:szCs w:val="24"/>
          <w:lang w:eastAsia="ru-RU"/>
        </w:rPr>
        <w:t>Личностные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результаты</w:t>
      </w:r>
      <w:r w:rsidRPr="00FD3460">
        <w:rPr>
          <w:rFonts w:ascii="Times New Roman" w:hAnsi="Times New Roman"/>
          <w:b/>
          <w:bCs/>
          <w:iCs/>
          <w:sz w:val="24"/>
          <w:szCs w:val="24"/>
          <w:lang w:eastAsia="ru-RU"/>
        </w:rPr>
        <w:t>: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эмоциональность; умение осознавать и определять (называть) свои эмоции;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умение осознавать  и  определять эмоции других людей; сочувствовать другим людям, сопереживать;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чувство прекрасного – умение воспринимать красоту природы, бережно  относиться ко  всему  живому; чувствовать красоту художественного слова, стремиться к совершенствованию собственной речи;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любовь  и уважение к Отечеству, его языку, культуре, истории;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понимание ценности семьи, чувства уважения, благодарности, ответственности по отношению к своим  близким;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интерес к чтению, к ведению диалога с автором текста; потребность в чтении;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наличие собственных читательских приоритетов и уважительное отношение к предпочтениям других людей;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ориентация в нравственном содержании и смысле поступков – своих  и окружающих людей;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этические чувства –  совести, вины, стыда –  как регуляторы морального поведения.</w:t>
      </w:r>
    </w:p>
    <w:p w:rsidR="002849C4" w:rsidRPr="009B6A12" w:rsidRDefault="002849C4" w:rsidP="00DB3D8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Средством достижения  этих  результатов служат тексты литературных произведений, вопросы и задания к ним, авторские тексты – диалоги постоянно действующих героев; технология продуктивного чтения.</w:t>
      </w:r>
    </w:p>
    <w:p w:rsidR="002849C4" w:rsidRPr="000D2D2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2D20">
        <w:rPr>
          <w:rFonts w:ascii="Times New Roman" w:hAnsi="Times New Roman"/>
          <w:sz w:val="24"/>
          <w:szCs w:val="24"/>
          <w:lang w:eastAsia="ru-RU"/>
        </w:rPr>
        <w:t> </w:t>
      </w:r>
    </w:p>
    <w:p w:rsidR="002849C4" w:rsidRPr="00FD346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D3460">
        <w:rPr>
          <w:rFonts w:ascii="Times New Roman" w:hAnsi="Times New Roman"/>
          <w:b/>
          <w:bCs/>
          <w:iCs/>
          <w:sz w:val="24"/>
          <w:szCs w:val="24"/>
          <w:lang w:eastAsia="ru-RU"/>
        </w:rPr>
        <w:t>Метапредметные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результаты</w:t>
      </w:r>
      <w:r w:rsidRPr="00FD3460">
        <w:rPr>
          <w:rFonts w:ascii="Times New Roman" w:hAnsi="Times New Roman"/>
          <w:b/>
          <w:bCs/>
          <w:iCs/>
          <w:sz w:val="24"/>
          <w:szCs w:val="24"/>
          <w:lang w:eastAsia="ru-RU"/>
        </w:rPr>
        <w:t>:</w:t>
      </w:r>
    </w:p>
    <w:p w:rsidR="002849C4" w:rsidRPr="000D2D2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2D20">
        <w:rPr>
          <w:rFonts w:ascii="Times New Roman" w:hAnsi="Times New Roman"/>
          <w:sz w:val="24"/>
          <w:szCs w:val="24"/>
          <w:lang w:eastAsia="ru-RU"/>
        </w:rPr>
        <w:t> </w:t>
      </w:r>
    </w:p>
    <w:p w:rsidR="002849C4" w:rsidRPr="000D2D2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2D20">
        <w:rPr>
          <w:rFonts w:ascii="Times New Roman" w:hAnsi="Times New Roman"/>
          <w:i/>
          <w:iCs/>
          <w:sz w:val="24"/>
          <w:szCs w:val="24"/>
          <w:lang w:eastAsia="ru-RU"/>
        </w:rPr>
        <w:t>Регулятивные УУД:</w:t>
      </w:r>
    </w:p>
    <w:p w:rsidR="002849C4" w:rsidRPr="009B6A12" w:rsidRDefault="002849C4" w:rsidP="00DB3D89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самостоятельно формулировать тему и цели занятий;</w:t>
      </w:r>
    </w:p>
    <w:p w:rsidR="002849C4" w:rsidRPr="009B6A12" w:rsidRDefault="002849C4" w:rsidP="00DB3D89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составлять план решения учебной проблемы совместно с учителем;</w:t>
      </w:r>
    </w:p>
    <w:p w:rsidR="002849C4" w:rsidRPr="009B6A12" w:rsidRDefault="002849C4" w:rsidP="00DB3D89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работать по плану, сверяя свои действия с целью, корректировать свою деятельность;</w:t>
      </w:r>
    </w:p>
    <w:p w:rsidR="002849C4" w:rsidRPr="009B6A12" w:rsidRDefault="002849C4" w:rsidP="00DB3D89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УУД служит технология продуктивного чтения и  технология оценивания учебных успехов.</w:t>
      </w:r>
    </w:p>
    <w:p w:rsidR="002849C4" w:rsidRPr="000D2D2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2D20">
        <w:rPr>
          <w:rFonts w:ascii="Times New Roman" w:hAnsi="Times New Roman"/>
          <w:i/>
          <w:iCs/>
          <w:sz w:val="24"/>
          <w:szCs w:val="24"/>
          <w:lang w:eastAsia="ru-RU"/>
        </w:rPr>
        <w:t>Познавательные УУД:</w:t>
      </w:r>
    </w:p>
    <w:p w:rsidR="002849C4" w:rsidRPr="009B6A12" w:rsidRDefault="002849C4" w:rsidP="00DB3D8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извлекать  информацию,  представленную в  разных  формах</w:t>
      </w:r>
    </w:p>
    <w:p w:rsidR="002849C4" w:rsidRPr="009B6A12" w:rsidRDefault="002849C4" w:rsidP="00DB3D8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(сплошной текст; несплошной текст – иллюстрация, таблица, схема);</w:t>
      </w:r>
    </w:p>
    <w:p w:rsidR="002849C4" w:rsidRPr="009B6A12" w:rsidRDefault="002849C4" w:rsidP="00DB3D8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2849C4" w:rsidRPr="009B6A12" w:rsidRDefault="002849C4" w:rsidP="00DB3D8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пользоваться словарями, справочниками;</w:t>
      </w:r>
    </w:p>
    <w:p w:rsidR="002849C4" w:rsidRPr="009B6A12" w:rsidRDefault="002849C4" w:rsidP="00DB3D8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осуществлять анализ и синтез;</w:t>
      </w:r>
    </w:p>
    <w:p w:rsidR="002849C4" w:rsidRPr="009B6A12" w:rsidRDefault="002849C4" w:rsidP="00DB3D8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устанавливать причинно-следственные связи;</w:t>
      </w:r>
    </w:p>
    <w:p w:rsidR="002849C4" w:rsidRPr="009B6A12" w:rsidRDefault="002849C4" w:rsidP="00DB3D8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строить рассуждения;</w:t>
      </w:r>
    </w:p>
    <w:p w:rsidR="002849C4" w:rsidRPr="000D2D2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2D20">
        <w:rPr>
          <w:rFonts w:ascii="Times New Roman" w:hAnsi="Times New Roman"/>
          <w:sz w:val="24"/>
          <w:szCs w:val="24"/>
          <w:lang w:eastAsia="ru-RU"/>
        </w:rPr>
        <w:t>Средством развития познавательных УУД служат тексты книг; технология продуктивного чтения.</w:t>
      </w:r>
    </w:p>
    <w:p w:rsidR="002849C4" w:rsidRPr="000D2D2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2D20">
        <w:rPr>
          <w:rFonts w:ascii="Times New Roman" w:hAnsi="Times New Roman"/>
          <w:i/>
          <w:iCs/>
          <w:sz w:val="24"/>
          <w:szCs w:val="24"/>
          <w:lang w:eastAsia="ru-RU"/>
        </w:rPr>
        <w:t>Коммуникативные УУД:</w:t>
      </w:r>
    </w:p>
    <w:p w:rsidR="002849C4" w:rsidRPr="009B6A12" w:rsidRDefault="002849C4" w:rsidP="00DB3D8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оформлять свои  мысли в устной и письменной форме  с учётом речевой ситуации;</w:t>
      </w:r>
    </w:p>
    <w:p w:rsidR="002849C4" w:rsidRPr="009B6A12" w:rsidRDefault="002849C4" w:rsidP="00DB3D8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адекватно использовать речевые средства для  решения различных  коммуникативных задач; владеть монологической и диалогической  формами речи.</w:t>
      </w:r>
    </w:p>
    <w:p w:rsidR="002849C4" w:rsidRPr="009B6A12" w:rsidRDefault="002849C4" w:rsidP="00DB3D8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высказывать и обосновывать свою точку зрения;</w:t>
      </w:r>
    </w:p>
    <w:p w:rsidR="002849C4" w:rsidRPr="009B6A12" w:rsidRDefault="002849C4" w:rsidP="00DB3D8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слушать и слышать других, пытаться принимать иную  точку зрения, быть  готовым корректировать свою точку зрения;</w:t>
      </w:r>
    </w:p>
    <w:p w:rsidR="002849C4" w:rsidRPr="009B6A12" w:rsidRDefault="002849C4" w:rsidP="00DB3D8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деятельности;</w:t>
      </w:r>
    </w:p>
    <w:p w:rsidR="002849C4" w:rsidRPr="009B6A12" w:rsidRDefault="002849C4" w:rsidP="00DB3D8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задавать вопросы.</w:t>
      </w:r>
    </w:p>
    <w:p w:rsidR="002849C4" w:rsidRPr="000D2D2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2D20">
        <w:rPr>
          <w:rFonts w:ascii="Times New Roman" w:hAnsi="Times New Roman"/>
          <w:sz w:val="24"/>
          <w:szCs w:val="24"/>
          <w:lang w:eastAsia="ru-RU"/>
        </w:rPr>
        <w:t> </w:t>
      </w:r>
    </w:p>
    <w:p w:rsidR="002849C4" w:rsidRPr="00FD346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D3460">
        <w:rPr>
          <w:rFonts w:ascii="Times New Roman" w:hAnsi="Times New Roman"/>
          <w:b/>
          <w:bCs/>
          <w:iCs/>
          <w:sz w:val="24"/>
          <w:szCs w:val="24"/>
          <w:lang w:eastAsia="ru-RU"/>
        </w:rPr>
        <w:t>Предметные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результаты</w:t>
      </w:r>
      <w:r w:rsidRPr="00FD3460">
        <w:rPr>
          <w:rFonts w:ascii="Times New Roman" w:hAnsi="Times New Roman"/>
          <w:b/>
          <w:bCs/>
          <w:iCs/>
          <w:sz w:val="24"/>
          <w:szCs w:val="24"/>
          <w:lang w:eastAsia="ru-RU"/>
        </w:rPr>
        <w:t>:</w:t>
      </w:r>
    </w:p>
    <w:p w:rsidR="002849C4" w:rsidRPr="000D2D20" w:rsidRDefault="002849C4" w:rsidP="00DB3D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2D20">
        <w:rPr>
          <w:rFonts w:ascii="Times New Roman" w:hAnsi="Times New Roman"/>
          <w:sz w:val="24"/>
          <w:szCs w:val="24"/>
          <w:lang w:eastAsia="ru-RU"/>
        </w:rPr>
        <w:t> 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воспринимать на слух  тексты в исполнении учителя, учащихся;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осознанно, правильно, выразительно читать вслух;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самостоятельно прогнозировать содержание текста по заглавию, фамилии автора, иллюстрации, ключевым словам;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самостоятельно читать про себя незнакомый текст, проводить словарную работу;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делить текст на части, составлять простой план;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самостоятельно формулировать главную мысль текста;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находить в тексте материал для  характеристики героя;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подробно и выборочно пересказывать текст;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составлять рассказ-характеристику героя;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составлять устные и письменные описания;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по ходу чтения представлять картины, устно  выражать (рисовать)  то, что представили;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высказывать и аргументировать своё  отношение к прочитанному, в том числе к художественной стороне текста (что понравилось из прочитанного и почему);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относить произведения к жанрам рассказа, повести, пьесы по определённым признакам;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>различать в прозаическом произведении героев, рассказчика   автора;</w:t>
      </w:r>
    </w:p>
    <w:p w:rsidR="002849C4" w:rsidRPr="009B6A12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видеть в художественном тексте сравнения, эпитеты, олицетворения;</w:t>
      </w:r>
    </w:p>
    <w:p w:rsidR="002849C4" w:rsidRPr="009F49E1" w:rsidRDefault="002849C4" w:rsidP="00DB3D89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6A12">
        <w:rPr>
          <w:rFonts w:ascii="Times New Roman" w:hAnsi="Times New Roman"/>
          <w:sz w:val="24"/>
          <w:szCs w:val="24"/>
          <w:lang w:eastAsia="ru-RU"/>
        </w:rPr>
        <w:t xml:space="preserve"> соотносить автора, название и героев прочитанных произведений.</w:t>
      </w:r>
    </w:p>
    <w:p w:rsidR="002849C4" w:rsidRPr="00481FA2" w:rsidRDefault="002849C4" w:rsidP="00DB3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49C4" w:rsidRPr="00481FA2" w:rsidRDefault="002849C4" w:rsidP="00C21961">
      <w:pPr>
        <w:tabs>
          <w:tab w:val="left" w:pos="1946"/>
        </w:tabs>
        <w:jc w:val="center"/>
        <w:rPr>
          <w:rFonts w:ascii="Times New Roman" w:hAnsi="Times New Roman"/>
          <w:b/>
          <w:sz w:val="24"/>
          <w:szCs w:val="24"/>
        </w:rPr>
      </w:pPr>
      <w:r w:rsidRPr="006D44D3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2849C4" w:rsidRDefault="002849C4" w:rsidP="006D44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49C4" w:rsidRDefault="002849C4" w:rsidP="00A55502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560"/>
        <w:gridCol w:w="2042"/>
        <w:gridCol w:w="2666"/>
        <w:gridCol w:w="963"/>
        <w:gridCol w:w="1261"/>
        <w:gridCol w:w="5709"/>
      </w:tblGrid>
      <w:tr w:rsidR="002849C4" w:rsidRPr="00764D8C" w:rsidTr="00764D8C">
        <w:tc>
          <w:tcPr>
            <w:tcW w:w="259" w:type="pct"/>
            <w:gridSpan w:val="2"/>
            <w:vMerge w:val="restar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45" w:type="pct"/>
            <w:vMerge w:val="restar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33" w:type="pct"/>
            <w:vMerge w:val="restar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02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534" w:type="pct"/>
            <w:vMerge w:val="restar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ЭОР</w:t>
            </w:r>
          </w:p>
        </w:tc>
      </w:tr>
      <w:tr w:rsidR="002849C4" w:rsidRPr="00764D8C" w:rsidTr="00764D8C">
        <w:tc>
          <w:tcPr>
            <w:tcW w:w="259" w:type="pct"/>
            <w:gridSpan w:val="2"/>
            <w:vMerge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pct"/>
            <w:vMerge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pct"/>
            <w:vMerge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534" w:type="pct"/>
            <w:vMerge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№ 1 </w:t>
            </w: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Настоящий читатель</w:t>
            </w:r>
            <w:r w:rsidRPr="00764D8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( 2ч.)</w:t>
            </w:r>
          </w:p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Введение. Кого можно считать настоящим читателем?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Беседа-дискуссия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3176"/>
            </w:tblGrid>
            <w:tr w:rsidR="002849C4" w:rsidRPr="00764D8C">
              <w:trPr>
                <w:trHeight w:val="93"/>
              </w:trPr>
              <w:tc>
                <w:tcPr>
                  <w:tcW w:w="0" w:type="auto"/>
                </w:tcPr>
                <w:p w:rsidR="002849C4" w:rsidRPr="00764D8C" w:rsidRDefault="002849C4" w:rsidP="007A74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4D8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hyperlink r:id="rId5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http://school-collection.edu.ru</w:t>
                    </w:r>
                  </w:hyperlink>
                </w:p>
                <w:p w:rsidR="002849C4" w:rsidRPr="00764D8C" w:rsidRDefault="002849C4" w:rsidP="007A74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764D8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849C4" w:rsidRPr="00764D8C" w:rsidRDefault="002849C4" w:rsidP="008D7D5C">
            <w:pPr>
              <w:pStyle w:val="NoSpacing"/>
            </w:pPr>
            <w:hyperlink r:id="rId6" w:history="1">
              <w:r w:rsidRPr="00764D8C">
                <w:rPr>
                  <w:rStyle w:val="Hyperlink"/>
                  <w:lang w:val="en-US"/>
                </w:rPr>
                <w:t>http</w:t>
              </w:r>
              <w:r w:rsidRPr="00764D8C">
                <w:rPr>
                  <w:rStyle w:val="Hyperlink"/>
                </w:rPr>
                <w:t>://</w:t>
              </w:r>
              <w:r w:rsidRPr="00764D8C">
                <w:rPr>
                  <w:rStyle w:val="Hyperlink"/>
                  <w:lang w:val="en-US"/>
                </w:rPr>
                <w:t>fcior</w:t>
              </w:r>
              <w:r w:rsidRPr="00764D8C">
                <w:rPr>
                  <w:rStyle w:val="Hyperlink"/>
                </w:rPr>
                <w:t>.</w:t>
              </w:r>
              <w:r w:rsidRPr="00764D8C">
                <w:rPr>
                  <w:rStyle w:val="Hyperlink"/>
                  <w:lang w:val="en-US"/>
                </w:rPr>
                <w:t>ru</w:t>
              </w:r>
            </w:hyperlink>
          </w:p>
          <w:p w:rsidR="002849C4" w:rsidRPr="00764D8C" w:rsidRDefault="002849C4" w:rsidP="00764D8C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236"/>
            </w:tblGrid>
            <w:tr w:rsidR="002849C4" w:rsidRPr="00764D8C">
              <w:trPr>
                <w:trHeight w:val="93"/>
              </w:trPr>
              <w:tc>
                <w:tcPr>
                  <w:tcW w:w="0" w:type="auto"/>
                </w:tcPr>
                <w:p w:rsidR="002849C4" w:rsidRPr="00764D8C" w:rsidRDefault="002849C4" w:rsidP="00D1335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Почему читающему человеку легко общаться с окружающими? Какой я читатель? Моя любимая книга.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Занятие-диспут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1890"/>
            </w:tblGrid>
            <w:tr w:rsidR="002849C4" w:rsidRPr="00764D8C">
              <w:trPr>
                <w:trHeight w:val="93"/>
              </w:trPr>
              <w:tc>
                <w:tcPr>
                  <w:tcW w:w="0" w:type="auto"/>
                </w:tcPr>
                <w:p w:rsidR="002849C4" w:rsidRPr="00764D8C" w:rsidRDefault="002849C4" w:rsidP="00D133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hyperlink r:id="rId7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2849C4" w:rsidRPr="00764D8C" w:rsidRDefault="002849C4" w:rsidP="00D133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№ 2 </w:t>
            </w: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Виды смыслового чтения</w:t>
            </w: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(4ч)</w:t>
            </w:r>
          </w:p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Просмотровое чтение. Г. Скребицкий «Маленький лесовод».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Ознакомительное чтение. М. Пришвин «Ёж проснулся».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5493"/>
            </w:tblGrid>
            <w:tr w:rsidR="002849C4" w:rsidRPr="00764D8C">
              <w:trPr>
                <w:trHeight w:val="208"/>
              </w:trPr>
              <w:tc>
                <w:tcPr>
                  <w:tcW w:w="0" w:type="auto"/>
                </w:tcPr>
                <w:p w:rsidR="002849C4" w:rsidRPr="00764D8C" w:rsidRDefault="002849C4" w:rsidP="008D7D5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http://nachalka.info/demo?did=1001902&amp;lid=1005521</w:t>
                    </w:r>
                  </w:hyperlink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2849C4" w:rsidRPr="00764D8C" w:rsidRDefault="002849C4" w:rsidP="008D7D5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49C4" w:rsidRPr="00764D8C" w:rsidRDefault="002849C4" w:rsidP="008D7D5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hyperlink r:id="rId10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http://nachalka.school-club.ru/about/193/</w:t>
                    </w:r>
                  </w:hyperlink>
                </w:p>
                <w:p w:rsidR="002849C4" w:rsidRPr="00764D8C" w:rsidRDefault="002849C4" w:rsidP="008D7D5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Изучающее чтение. М. Пришвин «Умные птицы»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1890"/>
            </w:tblGrid>
            <w:tr w:rsidR="002849C4" w:rsidRPr="00764D8C" w:rsidTr="00C33070">
              <w:trPr>
                <w:trHeight w:val="93"/>
              </w:trPr>
              <w:tc>
                <w:tcPr>
                  <w:tcW w:w="0" w:type="auto"/>
                </w:tcPr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hyperlink r:id="rId11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Рефлексивное чтение. Э.Шим «Как распускается мак?», «Какой будет день?»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Раздел №3 </w:t>
            </w: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Технология продуктивного чтения.</w:t>
            </w: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(28ч)</w:t>
            </w:r>
          </w:p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Продуктивное чтение: глубокое восприятие и понимание текста. Б. Заходер  «Чья корзинка тяжелей?»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Чтение по ролям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первый. Чтение до чтения. Знакомство с книгой до чтения. Название, автор, обложка, иллюстрации. Аннотация книги (краткое содержание).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Литературная игра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4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первый. Чтение до чтения. Прогнозирование и предвосхищение чтения. Высказывание своих первоначальных предположений. В.П. «Старый пень».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Путешествие по страницам книг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1890"/>
            </w:tblGrid>
            <w:tr w:rsidR="002849C4" w:rsidRPr="00764D8C" w:rsidTr="00C33070">
              <w:trPr>
                <w:trHeight w:val="93"/>
              </w:trPr>
              <w:tc>
                <w:tcPr>
                  <w:tcW w:w="0" w:type="auto"/>
                </w:tcPr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hyperlink r:id="rId15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незнакомые слова и их смысл. Вопросы к автору текста. По С.Алексееву «Всюду известный»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Путешествие по страницам книг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6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Формулирование простых выводов после прочтения текста. Сопоставление иллюстративного материала с текстовой информацией. В. Л. Дуров «Наша Жучка»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Беседа-дискуссия с элементами инсценировки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Анализ прочитанного произведения. Г. Скребицкий и В. Чаплина «Кто как зимует».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Беседа-дискуссия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8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Составление плана произведения. Анализ прочитанного произведения.  Г. Скребицкий и В. Чаплина «Кто как зимует».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Занятие-интервью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9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Диалог с автором текста. Рассказ «Мой любимый праздник».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Инсценирование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1890"/>
            </w:tblGrid>
            <w:tr w:rsidR="002849C4" w:rsidRPr="00764D8C" w:rsidTr="00C33070">
              <w:trPr>
                <w:trHeight w:val="93"/>
              </w:trPr>
              <w:tc>
                <w:tcPr>
                  <w:tcW w:w="0" w:type="auto"/>
                </w:tcPr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hyperlink r:id="rId20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Объяснение различных ситуаций с помощью прочитанного текста. Ю. И. Ермолаев «Проговорился»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Инсценирование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Читаем и воображаем. «Почему нельзя играть с мячом возле дороги?»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Игра-драматизация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Читаем и чувствуем. Читаем и реагируем на прочитанноу: грустим, удивляемся, радуемся – испытываем эмоции. В. Драгунский « Третье место в стиле баттерфляй 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Беседа-дискуссия с элементами инсценировки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Эмоции и чувства – главное при чтении стихов. По В. Драгунскому «Третье место в стиле баттерфляй»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Чтение по ролям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1890"/>
            </w:tblGrid>
            <w:tr w:rsidR="002849C4" w:rsidRPr="00764D8C" w:rsidTr="00C33070">
              <w:trPr>
                <w:trHeight w:val="93"/>
              </w:trPr>
              <w:tc>
                <w:tcPr>
                  <w:tcW w:w="0" w:type="auto"/>
                </w:tcPr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hyperlink r:id="rId24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Эмоции и чувства – главное при чтении стихов. В.Голявкин «Коньки купили не напрасно».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Чтение по ролям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Читаем, мысленно рисуем, представляем. А.Л. Барто «В театре»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6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третий. Чтение после чтения. Умение перечитать нужное, интересное, помечтать, сделать выводы. Практическая работа с рассказом «Каждому из нас нужна пара зорких глаз».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Беседа-дискуссия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Придумываем продолжение произведения. Л. Толстой «Один раз…»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Игра-драматизация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8" w:history="1">
              <w:r w:rsidRPr="00764D8C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https://yadi.sk/d/HZAT6ucOdwtQM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 xml:space="preserve">Шаг третий. Чтение после чтения. Знакомство с жизнью автора, его творчеством, историей создания книги. </w:t>
            </w:r>
          </w:p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Л. Толстой.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9" w:history="1">
              <w:r w:rsidRPr="00764D8C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https://yadi.sk/d/HZAT6ucOdwtQM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Составление кроссворда к прочитанной книге.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Литературная игра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1890"/>
            </w:tblGrid>
            <w:tr w:rsidR="002849C4" w:rsidRPr="00764D8C" w:rsidTr="00C33070">
              <w:trPr>
                <w:trHeight w:val="93"/>
              </w:trPr>
              <w:tc>
                <w:tcPr>
                  <w:tcW w:w="0" w:type="auto"/>
                </w:tcPr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hyperlink r:id="rId30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Практическая работа с текстом М. Садовского «Космическая одежда».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Игра-драматизация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http://nachalka.school-club.ru/about/193/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Практическая работа с текстом «Замечательные дома».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Литературная игра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1890"/>
            </w:tblGrid>
            <w:tr w:rsidR="002849C4" w:rsidRPr="00764D8C" w:rsidTr="00C33070">
              <w:trPr>
                <w:trHeight w:val="93"/>
              </w:trPr>
              <w:tc>
                <w:tcPr>
                  <w:tcW w:w="0" w:type="auto"/>
                </w:tcPr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hyperlink r:id="rId32" w:history="1">
                    <w:r w:rsidRPr="00764D8C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http://viki.rdf.ru/</w:t>
                    </w:r>
                  </w:hyperlink>
                </w:p>
                <w:p w:rsidR="002849C4" w:rsidRPr="00764D8C" w:rsidRDefault="002849C4" w:rsidP="00C330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4D8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259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Нахождение нужной информации в различных информационных источниках: словарях, справочниках, энциклопедиях и т.д.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Путешествие по страницам книг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Style w:val="Hyperlink"/>
                <w:color w:val="0066CC"/>
              </w:rPr>
            </w:pPr>
            <w:hyperlink r:id="rId33" w:tooltip="http://www.slovari.ru/" w:history="1">
              <w:r w:rsidRPr="00764D8C">
                <w:rPr>
                  <w:rStyle w:val="Hyperlink"/>
                  <w:color w:val="0066CC"/>
                </w:rPr>
                <w:t> www.slovari.ru,</w:t>
              </w:r>
            </w:hyperlink>
            <w:hyperlink r:id="rId34" w:tooltip="http://www.gramota.ru/" w:history="1">
              <w:r w:rsidRPr="00764D8C">
                <w:rPr>
                  <w:rStyle w:val="Hyperlink"/>
                  <w:color w:val="0066CC"/>
                </w:rPr>
                <w:t>www.gramota.ru,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color w:val="000000"/>
              </w:rPr>
              <w:t> </w:t>
            </w:r>
            <w:hyperlink r:id="rId35" w:tooltip="http://www.academic.ru/" w:history="1">
              <w:r w:rsidRPr="00764D8C">
                <w:rPr>
                  <w:rStyle w:val="Hyperlink"/>
                  <w:color w:val="0066CC"/>
                </w:rPr>
                <w:t>www.academic.ru </w:t>
              </w:r>
            </w:hyperlink>
          </w:p>
        </w:tc>
      </w:tr>
      <w:tr w:rsidR="002849C4" w:rsidRPr="00764D8C" w:rsidTr="00764D8C">
        <w:trPr>
          <w:gridBefore w:val="1"/>
        </w:trPr>
        <w:tc>
          <w:tcPr>
            <w:tcW w:w="259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Нахождение нужной информации в различных информационных источниках: словарях, справочниках, энциклопедиях и т.д.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Путешествие по страницам книг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color w:val="000000"/>
              </w:rPr>
            </w:pPr>
            <w:hyperlink r:id="rId36" w:tooltip="http://www.slovari.ru/" w:history="1">
              <w:r w:rsidRPr="00764D8C">
                <w:rPr>
                  <w:rStyle w:val="Hyperlink"/>
                  <w:color w:val="0066CC"/>
                </w:rPr>
                <w:t> www.slovari.ru,</w:t>
              </w:r>
            </w:hyperlink>
            <w:hyperlink r:id="rId37" w:tooltip="http://www.gramota.ru/" w:history="1">
              <w:r w:rsidRPr="00764D8C">
                <w:rPr>
                  <w:rStyle w:val="Hyperlink"/>
                  <w:color w:val="0066CC"/>
                </w:rPr>
                <w:t>www.gramota.ru,</w:t>
              </w:r>
            </w:hyperlink>
            <w:r w:rsidRPr="00764D8C">
              <w:rPr>
                <w:color w:val="000000"/>
              </w:rPr>
              <w:t> 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8" w:tooltip="http://www.academic.ru/" w:history="1">
              <w:r w:rsidRPr="00764D8C">
                <w:rPr>
                  <w:rStyle w:val="Hyperlink"/>
                  <w:color w:val="0066CC"/>
                </w:rPr>
                <w:t>www.academic.ru </w:t>
              </w:r>
            </w:hyperlink>
          </w:p>
        </w:tc>
      </w:tr>
      <w:tr w:rsidR="002849C4" w:rsidRPr="00764D8C" w:rsidTr="00764D8C">
        <w:trPr>
          <w:gridBefore w:val="1"/>
        </w:trPr>
        <w:tc>
          <w:tcPr>
            <w:tcW w:w="259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Работа с информациией.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Библиотечный урок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39" w:tooltip="http://www.ya-uznayu.ru/" w:history="1">
              <w:r w:rsidRPr="00764D8C">
                <w:rPr>
                  <w:rStyle w:val="Hyperlink"/>
                  <w:color w:val="0066CC"/>
                </w:rPr>
                <w:t>www.ya-uznayu.ru,</w:t>
              </w:r>
            </w:hyperlink>
            <w:hyperlink r:id="rId40" w:tooltip="http://www.poznaiko.ru/" w:history="1">
              <w:r w:rsidRPr="00764D8C">
                <w:rPr>
                  <w:rStyle w:val="Hyperlink"/>
                  <w:color w:val="0066CC"/>
                </w:rPr>
                <w:t>www.poznaiko.ru,</w:t>
              </w:r>
            </w:hyperlink>
            <w:r w:rsidRPr="00764D8C">
              <w:rPr>
                <w:color w:val="000000"/>
              </w:rPr>
              <w:t> </w:t>
            </w:r>
            <w:hyperlink r:id="rId41" w:tooltip="http://www.potomy.ru/" w:history="1">
              <w:r w:rsidRPr="00764D8C">
                <w:rPr>
                  <w:rStyle w:val="Hyperlink"/>
                  <w:color w:val="0066CC"/>
                </w:rPr>
                <w:t>www.potomy.ru </w:t>
              </w:r>
            </w:hyperlink>
          </w:p>
        </w:tc>
      </w:tr>
      <w:tr w:rsidR="002849C4" w:rsidRPr="00764D8C" w:rsidTr="00764D8C">
        <w:trPr>
          <w:gridBefore w:val="1"/>
        </w:trPr>
        <w:tc>
          <w:tcPr>
            <w:tcW w:w="259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Особенности чтения текстов математических задач.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Интегрированное занятие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360" w:lineRule="auto"/>
              <w:ind w:firstLine="709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hyperlink r:id="rId42" w:history="1">
              <w:r w:rsidRPr="00764D8C">
                <w:rPr>
                  <w:rStyle w:val="Hyperlink"/>
                  <w:rFonts w:ascii="Arial" w:hAnsi="Arial" w:cs="Arial"/>
                  <w:sz w:val="21"/>
                  <w:szCs w:val="21"/>
                  <w:shd w:val="clear" w:color="auto" w:fill="FFFFFF"/>
                </w:rPr>
                <w:t>proekt@videouroki.net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rPr>
          <w:gridBefore w:val="1"/>
        </w:trPr>
        <w:tc>
          <w:tcPr>
            <w:tcW w:w="259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Чтение текстов из учебника русского языка и окружающего мира. Сходство и различие текстов разных предметов.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Интегрированное занятие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360" w:lineRule="auto"/>
              <w:ind w:firstLine="709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hyperlink r:id="rId43" w:history="1">
              <w:r w:rsidRPr="00764D8C">
                <w:rPr>
                  <w:rStyle w:val="Hyperlink"/>
                  <w:rFonts w:ascii="Arial" w:hAnsi="Arial" w:cs="Arial"/>
                  <w:sz w:val="21"/>
                  <w:szCs w:val="21"/>
                  <w:shd w:val="clear" w:color="auto" w:fill="FFFFFF"/>
                </w:rPr>
                <w:t>proekt@videouroki.net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rPr>
          <w:gridBefore w:val="1"/>
        </w:trPr>
        <w:tc>
          <w:tcPr>
            <w:tcW w:w="259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Литературная викторина «Внимательный ли ты читатель?»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Викторина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spacing w:after="0" w:line="360" w:lineRule="auto"/>
              <w:ind w:firstLine="709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hyperlink r:id="rId44" w:history="1">
              <w:r w:rsidRPr="00764D8C">
                <w:rPr>
                  <w:rStyle w:val="Hyperlink"/>
                  <w:rFonts w:ascii="Arial" w:hAnsi="Arial" w:cs="Arial"/>
                  <w:sz w:val="21"/>
                  <w:szCs w:val="21"/>
                  <w:shd w:val="clear" w:color="auto" w:fill="FFFFFF"/>
                </w:rPr>
                <w:t>proekt@videouroki.net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rPr>
          <w:gridBefore w:val="1"/>
        </w:trPr>
        <w:tc>
          <w:tcPr>
            <w:tcW w:w="259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Итоговое занятие: «Твоё представление о настоящем читателе»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before="30" w:after="30" w:line="240" w:lineRule="auto"/>
              <w:rPr>
                <w:rFonts w:cs="Arial"/>
                <w:color w:val="000000"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Занятие-диспут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5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rPr>
          <w:gridBefore w:val="1"/>
        </w:trPr>
        <w:tc>
          <w:tcPr>
            <w:tcW w:w="259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45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123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Групповое обсуждение</w:t>
            </w:r>
          </w:p>
        </w:tc>
        <w:tc>
          <w:tcPr>
            <w:tcW w:w="445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3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6" w:history="1">
              <w:r w:rsidRPr="00764D8C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849C4" w:rsidRPr="00A55502" w:rsidRDefault="002849C4" w:rsidP="00A55502">
      <w:pPr>
        <w:spacing w:after="0"/>
        <w:rPr>
          <w:rFonts w:ascii="Times New Roman" w:hAnsi="Times New Roman"/>
          <w:sz w:val="28"/>
          <w:szCs w:val="28"/>
        </w:rPr>
      </w:pPr>
    </w:p>
    <w:p w:rsidR="002849C4" w:rsidRDefault="002849C4" w:rsidP="00A55502">
      <w:pPr>
        <w:spacing w:after="0" w:line="360" w:lineRule="auto"/>
        <w:ind w:firstLine="709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:rsidR="002849C4" w:rsidRPr="006D44D3" w:rsidRDefault="002849C4" w:rsidP="006D44D3">
      <w:pPr>
        <w:tabs>
          <w:tab w:val="left" w:pos="64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4D3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2849C4" w:rsidRDefault="002849C4" w:rsidP="00A55502">
      <w:pPr>
        <w:tabs>
          <w:tab w:val="left" w:pos="6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3684"/>
        <w:gridCol w:w="1278"/>
        <w:gridCol w:w="1133"/>
        <w:gridCol w:w="1135"/>
        <w:gridCol w:w="2266"/>
      </w:tblGrid>
      <w:tr w:rsidR="002849C4" w:rsidRPr="00764D8C" w:rsidTr="00764D8C">
        <w:tc>
          <w:tcPr>
            <w:tcW w:w="332" w:type="pct"/>
            <w:vMerge w:val="restar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11" w:type="pct"/>
            <w:vMerge w:val="restar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28" w:type="pct"/>
            <w:vMerge w:val="restar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15" w:type="pct"/>
            <w:gridSpan w:val="2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  <w:vMerge w:val="restar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2849C4" w:rsidRPr="00764D8C" w:rsidTr="00764D8C">
        <w:tc>
          <w:tcPr>
            <w:tcW w:w="332" w:type="pct"/>
            <w:vMerge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1" w:type="pct"/>
            <w:vMerge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14" w:type="pct"/>
            <w:vMerge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№ 1 </w:t>
            </w: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Настоящий читатель</w:t>
            </w:r>
            <w:r w:rsidRPr="00764D8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( 2ч.)</w:t>
            </w:r>
          </w:p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Введение. Кого можно считать настоящим читателем?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1неделя сентября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Почему читающему человеку легко общаться с окружающими? Какой я читатель? Моя любимая книга.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2неделя сентября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№ 2 </w:t>
            </w: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Виды смыслового чтения</w:t>
            </w: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(4ч)</w:t>
            </w:r>
          </w:p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Просмотровое чтение. Г. Скребицкий «Маленький лесовод».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3неделя сентября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Ознакомительное чтение. М. Пришвин «Ёж проснулся».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4неделя сентября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Изучающее чтение. М. Пришвин «Умные птицы»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1неделя октября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Рефлексивное чтение. Э.Шим «Как распускается мак?», «Какой будет день?»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2неделя октября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Раздел №3 </w:t>
            </w: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Технология продуктивного чтения.</w:t>
            </w:r>
            <w:r w:rsidRPr="00764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(28ч)</w:t>
            </w:r>
          </w:p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Продуктивное чтение: глубокое восприятие и понимание текста. Б. Заходер  «Чья корзинка тяжелей?»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3неделя октября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первый. Чтение до чтения. Знакомство с книгой до чтения. Название, автор, обложка, иллюстрации. Аннотация книги (краткое содержание).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4неделя октября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первый. Чтение до чтения. Прогнозирование и предвосхищение чтения. Высказывание своих первоначальных предположений. В.П. «Старый пень».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1неделя ноября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незнакомые слова и их смысл. Вопросы к автору текста. По С.Алексееву «Всюду известный»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2неделя ноября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Формулирование простых выводов после прочтения текста. Сопоставление иллюстративного материала с текстовой информацией. В. Л. Дуров «Наша Жучка»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3неделя ноября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Анализ прочитанного произведения. Г. Скребицкий и В. Чаплина «Кто как зимует».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4неделя ноября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Составление плана произведения. Анализ прочитанного произведения.  Г. Скребицкий и В. Чаплина «Кто как зимует».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1неделя декабря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Диалог с автором текста. Рассказ «Мой любимый праздник».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2неделя декабря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Объяснение различных ситуаций с помощью прочитанного текста. Ю. И. Ермолаев «Проговорился»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3неделя декабря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Читаем и воображаем. «Почему нельзя играть с мячом возле дороги?»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4неделя декабря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Читаем и чувствуем. Читаем и реагируем на прочитанноу: грустим, удивляемся, радуемся – испытываем эмоции. В. Драгунский « Третье место в стиле баттерфляй 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2неделя</w:t>
            </w:r>
          </w:p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января 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Эмоции и чувства – главное при чтении стихов. По В. Драгунскому «Третье место в стиле баттерфляй»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Default="002849C4" w:rsidP="00001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3неделя</w:t>
            </w:r>
          </w:p>
          <w:p w:rsidR="002849C4" w:rsidRPr="00764D8C" w:rsidRDefault="002849C4" w:rsidP="00001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января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Эмоции и чувства – главное при чтении стихов. В.Голявкин «Коньки купили не напрасно».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Default="002849C4" w:rsidP="00001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4неделя</w:t>
            </w:r>
          </w:p>
          <w:p w:rsidR="002849C4" w:rsidRPr="00764D8C" w:rsidRDefault="002849C4" w:rsidP="000011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января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второй. Чтение во время чтения. Читаем, мысленно рисуем, представляем. А.Л. Барто «В театре»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1неделя февраля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Шаг третий. Чтение после чтения. Умение перечитать нужное, интересное, помечтать, сделать выводы. Практическая работа с рассказом «Каждому из нас нужна пара зорких глаз».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2неделя февраля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Придумываем продолжение произведения. Л. Толстой «Один раз…»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3неделя февраля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tbl>
            <w:tblPr>
              <w:tblW w:w="0" w:type="auto"/>
              <w:tblLayout w:type="fixed"/>
              <w:tblLook w:val="0000"/>
            </w:tblPr>
            <w:tblGrid>
              <w:gridCol w:w="3128"/>
              <w:gridCol w:w="3128"/>
            </w:tblGrid>
            <w:tr w:rsidR="002849C4" w:rsidRPr="00764D8C">
              <w:trPr>
                <w:trHeight w:val="208"/>
              </w:trPr>
              <w:tc>
                <w:tcPr>
                  <w:tcW w:w="3128" w:type="dxa"/>
                </w:tcPr>
                <w:p w:rsidR="002849C4" w:rsidRPr="00764D8C" w:rsidRDefault="002849C4" w:rsidP="007A74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28" w:type="dxa"/>
                </w:tcPr>
                <w:p w:rsidR="002849C4" w:rsidRPr="00764D8C" w:rsidRDefault="002849C4" w:rsidP="001636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64D8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https://yadi.sk/d/HZAT6ucOdwtQM </w:t>
                  </w:r>
                </w:p>
              </w:tc>
            </w:tr>
          </w:tbl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 xml:space="preserve">Шаг третий. Чтение после чтения. Знакомство с жизнью автора, его творчеством, историей создания книги. </w:t>
            </w:r>
          </w:p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Л. Толстой.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4неделя февраля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Составление кроссворда к прочитанной книге.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1неделя марта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Практическая работа с текстом М. Садовского «Космическая одежда».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2неделя марта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Практическая работа с текстом «Замечательные дома».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3неделя марта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Нахождение нужной информации в различных информационных источниках: словарях, справочниках, энциклопедиях и т.д.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4неделя марта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Нахождение нужной информации в различных информационных источниках: словарях, справочниках, энциклопедиях и т.д.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1неделя апреля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Работа с информациией.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2неделя апреля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Особенности чтения текстов математических задач.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3неделя апреля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Чтение текстов из учебника русского языка и окружающего мира. Сходство и различие текстов разных предметов.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4неделя апреля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Литературная викторина «Внимательный ли ты читатель?»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1неделя мая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Итоговое занятие: «Твоё представление о настоящем читателе»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2неделя мая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811" w:type="pct"/>
          </w:tcPr>
          <w:p w:rsidR="002849C4" w:rsidRPr="00764D8C" w:rsidRDefault="002849C4" w:rsidP="00DB3D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3неделя мая</w:t>
            </w: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9C4" w:rsidRPr="00764D8C" w:rsidTr="00764D8C">
        <w:tc>
          <w:tcPr>
            <w:tcW w:w="332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1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28" w:type="pct"/>
          </w:tcPr>
          <w:p w:rsidR="002849C4" w:rsidRPr="00764D8C" w:rsidRDefault="002849C4" w:rsidP="0076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8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57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pct"/>
          </w:tcPr>
          <w:p w:rsidR="002849C4" w:rsidRPr="00764D8C" w:rsidRDefault="002849C4" w:rsidP="00764D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849C4" w:rsidRDefault="002849C4" w:rsidP="00A55502">
      <w:pPr>
        <w:tabs>
          <w:tab w:val="left" w:pos="6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49C4" w:rsidRPr="00D66906" w:rsidRDefault="002849C4" w:rsidP="00A55502">
      <w:pPr>
        <w:tabs>
          <w:tab w:val="left" w:pos="6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49C4" w:rsidRDefault="002849C4" w:rsidP="00A55502">
      <w:pPr>
        <w:spacing w:after="0" w:line="360" w:lineRule="auto"/>
        <w:ind w:firstLine="709"/>
        <w:rPr>
          <w:rFonts w:ascii="Times New Roman" w:hAnsi="Times New Roman"/>
        </w:rPr>
      </w:pPr>
    </w:p>
    <w:p w:rsidR="002849C4" w:rsidRDefault="002849C4" w:rsidP="00A55502">
      <w:pPr>
        <w:spacing w:after="0" w:line="360" w:lineRule="auto"/>
        <w:ind w:firstLine="709"/>
        <w:rPr>
          <w:rFonts w:ascii="Times New Roman" w:hAnsi="Times New Roman"/>
        </w:rPr>
      </w:pPr>
    </w:p>
    <w:p w:rsidR="002849C4" w:rsidRDefault="002849C4" w:rsidP="00A55502"/>
    <w:p w:rsidR="002849C4" w:rsidRDefault="002849C4" w:rsidP="00F4562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kern w:val="36"/>
          <w:sz w:val="24"/>
          <w:szCs w:val="24"/>
        </w:rPr>
      </w:pPr>
      <w:r>
        <w:rPr>
          <w:rFonts w:ascii="LiberationSerif" w:hAnsi="LiberationSerif"/>
          <w:b/>
          <w:bCs/>
          <w:caps/>
          <w:kern w:val="36"/>
          <w:sz w:val="24"/>
          <w:szCs w:val="24"/>
        </w:rPr>
        <w:t>УЧЕБНО-МЕТОДИЧЕСКОЕ ОБЕСПЕЧЕНИЕ ОБРАЗОВАТЕЛЬНОГО ПРОЦЕССА </w:t>
      </w:r>
    </w:p>
    <w:p w:rsidR="002849C4" w:rsidRDefault="002849C4" w:rsidP="00F45629">
      <w:pPr>
        <w:pStyle w:val="msonormalcxspmiddle"/>
        <w:jc w:val="both"/>
        <w:rPr>
          <w:rFonts w:ascii="LiberationSerif" w:hAnsi="LiberationSerif"/>
          <w:b/>
          <w:bCs/>
          <w:caps/>
        </w:rPr>
      </w:pPr>
      <w:r>
        <w:rPr>
          <w:rFonts w:ascii="LiberationSerif" w:hAnsi="LiberationSerif"/>
          <w:b/>
          <w:bCs/>
          <w:caps/>
        </w:rPr>
        <w:t xml:space="preserve"> УЧЕБНЫЕ   и методические МАТЕРИАЛЫ </w:t>
      </w:r>
    </w:p>
    <w:p w:rsidR="002849C4" w:rsidRDefault="002849C4" w:rsidP="00F45629">
      <w:pPr>
        <w:pStyle w:val="msonormalcxspmiddle"/>
        <w:jc w:val="both"/>
        <w:rPr>
          <w:rFonts w:ascii="LiberationSerif" w:hAnsi="LiberationSerif"/>
          <w:b/>
          <w:bCs/>
          <w:caps/>
        </w:rPr>
      </w:pPr>
    </w:p>
    <w:p w:rsidR="002849C4" w:rsidRDefault="002849C4" w:rsidP="00F45629">
      <w:pPr>
        <w:pStyle w:val="msonormalcxspmiddle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Функциональная грамотность</w:t>
      </w:r>
      <w:r>
        <w:rPr>
          <w:b/>
          <w:bCs/>
          <w:spacing w:val="-4"/>
          <w:sz w:val="28"/>
          <w:szCs w:val="28"/>
        </w:rPr>
        <w:t>. 1 класс.</w:t>
      </w:r>
      <w:r>
        <w:rPr>
          <w:bCs/>
          <w:spacing w:val="-4"/>
          <w:sz w:val="28"/>
          <w:szCs w:val="28"/>
        </w:rPr>
        <w:t xml:space="preserve"> Программа внеурочной деятельности</w:t>
      </w:r>
      <w:r>
        <w:rPr>
          <w:bCs/>
          <w:spacing w:val="-6"/>
          <w:sz w:val="28"/>
          <w:szCs w:val="28"/>
        </w:rPr>
        <w:t xml:space="preserve"> / М.В. Буряк, С.А. Шейкина. </w:t>
      </w:r>
      <w:r>
        <w:rPr>
          <w:bCs/>
          <w:spacing w:val="-8"/>
          <w:sz w:val="28"/>
          <w:szCs w:val="28"/>
        </w:rPr>
        <w:t>– М.: Планета, 2022. – 88 с. – (</w:t>
      </w:r>
      <w:r>
        <w:rPr>
          <w:bCs/>
          <w:sz w:val="28"/>
          <w:szCs w:val="28"/>
        </w:rPr>
        <w:t>Учение с увлечением).</w:t>
      </w:r>
      <w:r>
        <w:rPr>
          <w:b/>
          <w:bCs/>
          <w:sz w:val="28"/>
          <w:szCs w:val="28"/>
        </w:rPr>
        <w:t xml:space="preserve"> </w:t>
      </w:r>
    </w:p>
    <w:p w:rsidR="002849C4" w:rsidRDefault="002849C4" w:rsidP="00F45629">
      <w:pPr>
        <w:pStyle w:val="msonormalcxspmiddle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Функциональная грамотность</w:t>
      </w:r>
      <w:r>
        <w:rPr>
          <w:b/>
          <w:bCs/>
          <w:spacing w:val="-4"/>
          <w:sz w:val="28"/>
          <w:szCs w:val="28"/>
        </w:rPr>
        <w:t>. 2 класс.</w:t>
      </w:r>
      <w:r>
        <w:rPr>
          <w:bCs/>
          <w:spacing w:val="-4"/>
          <w:sz w:val="28"/>
          <w:szCs w:val="28"/>
        </w:rPr>
        <w:t xml:space="preserve"> Программа внеурочной деятельности</w:t>
      </w:r>
      <w:r>
        <w:rPr>
          <w:bCs/>
          <w:spacing w:val="-6"/>
          <w:sz w:val="28"/>
          <w:szCs w:val="28"/>
        </w:rPr>
        <w:t xml:space="preserve"> / М.В. Буряк, С.А. Шейкина. </w:t>
      </w:r>
      <w:r>
        <w:rPr>
          <w:bCs/>
          <w:spacing w:val="-8"/>
          <w:sz w:val="28"/>
          <w:szCs w:val="28"/>
        </w:rPr>
        <w:t>– М.: Планета, 2022. – 88 с. – (</w:t>
      </w:r>
      <w:r>
        <w:rPr>
          <w:bCs/>
          <w:sz w:val="28"/>
          <w:szCs w:val="28"/>
        </w:rPr>
        <w:t>Учение с увлечением).</w:t>
      </w:r>
      <w:r>
        <w:rPr>
          <w:b/>
          <w:bCs/>
          <w:sz w:val="28"/>
          <w:szCs w:val="28"/>
        </w:rPr>
        <w:t xml:space="preserve"> </w:t>
      </w:r>
    </w:p>
    <w:p w:rsidR="002849C4" w:rsidRDefault="002849C4" w:rsidP="00F45629">
      <w:pPr>
        <w:pStyle w:val="msonormalcxspmiddle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Функциональная грамотность</w:t>
      </w:r>
      <w:r>
        <w:rPr>
          <w:b/>
          <w:bCs/>
          <w:spacing w:val="-4"/>
          <w:sz w:val="28"/>
          <w:szCs w:val="28"/>
        </w:rPr>
        <w:t>. 3 класс.</w:t>
      </w:r>
      <w:r>
        <w:rPr>
          <w:bCs/>
          <w:spacing w:val="-4"/>
          <w:sz w:val="28"/>
          <w:szCs w:val="28"/>
        </w:rPr>
        <w:t xml:space="preserve"> Программа внеурочной деятельности</w:t>
      </w:r>
      <w:r>
        <w:rPr>
          <w:bCs/>
          <w:spacing w:val="-6"/>
          <w:sz w:val="28"/>
          <w:szCs w:val="28"/>
        </w:rPr>
        <w:t xml:space="preserve"> / М.В. Буряк, С.А. Шейкина. </w:t>
      </w:r>
      <w:r>
        <w:rPr>
          <w:bCs/>
          <w:spacing w:val="-8"/>
          <w:sz w:val="28"/>
          <w:szCs w:val="28"/>
        </w:rPr>
        <w:t>– М.: Планета, 2022. – 88 с. – (</w:t>
      </w:r>
      <w:r>
        <w:rPr>
          <w:bCs/>
          <w:sz w:val="28"/>
          <w:szCs w:val="28"/>
        </w:rPr>
        <w:t>Учение с увлечением).</w:t>
      </w:r>
      <w:r>
        <w:rPr>
          <w:b/>
          <w:bCs/>
          <w:sz w:val="28"/>
          <w:szCs w:val="28"/>
        </w:rPr>
        <w:t xml:space="preserve"> </w:t>
      </w:r>
    </w:p>
    <w:p w:rsidR="002849C4" w:rsidRDefault="002849C4" w:rsidP="00F45629">
      <w:pPr>
        <w:pStyle w:val="msonormalcxspmiddle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Функциональная грамотность</w:t>
      </w:r>
      <w:r>
        <w:rPr>
          <w:b/>
          <w:bCs/>
          <w:spacing w:val="-4"/>
          <w:sz w:val="28"/>
          <w:szCs w:val="28"/>
        </w:rPr>
        <w:t>.  4 класс.</w:t>
      </w:r>
      <w:r>
        <w:rPr>
          <w:bCs/>
          <w:spacing w:val="-4"/>
          <w:sz w:val="28"/>
          <w:szCs w:val="28"/>
        </w:rPr>
        <w:t xml:space="preserve"> Программа внеурочной деятельности</w:t>
      </w:r>
      <w:r>
        <w:rPr>
          <w:bCs/>
          <w:spacing w:val="-6"/>
          <w:sz w:val="28"/>
          <w:szCs w:val="28"/>
        </w:rPr>
        <w:t xml:space="preserve"> / М.В. Буряк, С.А. Шейкина. </w:t>
      </w:r>
      <w:r>
        <w:rPr>
          <w:bCs/>
          <w:spacing w:val="-8"/>
          <w:sz w:val="28"/>
          <w:szCs w:val="28"/>
        </w:rPr>
        <w:t>– М.: Планета, 2022. – 88 с. – (</w:t>
      </w:r>
      <w:r>
        <w:rPr>
          <w:bCs/>
          <w:sz w:val="28"/>
          <w:szCs w:val="28"/>
        </w:rPr>
        <w:t>Учение с увлечением).</w:t>
      </w:r>
    </w:p>
    <w:p w:rsidR="002849C4" w:rsidRDefault="002849C4" w:rsidP="00F45629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sz w:val="28"/>
          <w:szCs w:val="28"/>
        </w:rPr>
      </w:pPr>
    </w:p>
    <w:p w:rsidR="002849C4" w:rsidRDefault="002849C4" w:rsidP="00F45629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</w:rPr>
      </w:pPr>
      <w:r>
        <w:rPr>
          <w:rFonts w:ascii="LiberationSerif" w:hAnsi="LiberationSerif"/>
          <w:b/>
          <w:bCs/>
          <w:caps/>
        </w:rPr>
        <w:t>ЦИФРОВЫЕ ОБРАЗОВАТЕЛЬНЫЕ РЕСУРСЫ И РЕСУРСЫ СЕТИ ИНТЕРНЕТ</w:t>
      </w:r>
    </w:p>
    <w:p w:rsidR="002849C4" w:rsidRDefault="002849C4" w:rsidP="00F45629">
      <w:pPr>
        <w:rPr>
          <w:rFonts w:ascii="Times New Roman" w:hAnsi="Times New Roman"/>
          <w:sz w:val="28"/>
          <w:szCs w:val="28"/>
        </w:rPr>
      </w:pPr>
      <w:hyperlink r:id="rId47" w:history="1">
        <w:r>
          <w:rPr>
            <w:rStyle w:val="Hyperlink"/>
            <w:sz w:val="28"/>
            <w:szCs w:val="28"/>
          </w:rPr>
          <w:t>https://learningapps.org/index.php?s=чтение</w:t>
        </w:r>
      </w:hyperlink>
    </w:p>
    <w:p w:rsidR="002849C4" w:rsidRDefault="002849C4" w:rsidP="00F45629">
      <w:pPr>
        <w:rPr>
          <w:rFonts w:ascii="Times New Roman" w:hAnsi="Times New Roman"/>
          <w:sz w:val="28"/>
          <w:szCs w:val="28"/>
        </w:rPr>
      </w:pPr>
      <w:hyperlink r:id="rId48" w:history="1">
        <w:r>
          <w:rPr>
            <w:rStyle w:val="Hyperlink"/>
            <w:sz w:val="28"/>
            <w:szCs w:val="28"/>
          </w:rPr>
          <w:t>http://skiv.instrao.ru/bank-zadaniy/chitatelskaya-gramotnost/</w:t>
        </w:r>
      </w:hyperlink>
    </w:p>
    <w:p w:rsidR="002849C4" w:rsidRDefault="002849C4" w:rsidP="00F45629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</w:rPr>
      </w:pPr>
      <w:r>
        <w:rPr>
          <w:rFonts w:ascii="Times New Roman" w:hAnsi="Times New Roman"/>
          <w:sz w:val="28"/>
          <w:szCs w:val="28"/>
        </w:rPr>
        <w:t>https://multiurok.ru/files/sbornik-praktichieskikh-matierialov-po-formirovani.html</w:t>
      </w:r>
    </w:p>
    <w:p w:rsidR="002849C4" w:rsidRDefault="002849C4" w:rsidP="00F4562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  <w:sz w:val="24"/>
          <w:szCs w:val="24"/>
        </w:rPr>
      </w:pPr>
      <w:r>
        <w:rPr>
          <w:rFonts w:ascii="LiberationSerif" w:hAnsi="LiberationSerif"/>
          <w:b/>
          <w:bCs/>
          <w:caps/>
          <w:color w:val="000000"/>
          <w:kern w:val="36"/>
          <w:sz w:val="24"/>
          <w:szCs w:val="24"/>
        </w:rPr>
        <w:t>МАТЕРИАЛЬНО-ТЕХНИЧЕСКОЕ ОБЕСПЕЧЕНИЕ ОБРАЗОВАТЕЛЬНОГО ПРОЦЕССА</w:t>
      </w:r>
    </w:p>
    <w:p w:rsidR="002849C4" w:rsidRDefault="002849C4" w:rsidP="00F45629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>УЧЕБНОЕ ОБОРУДОВАНИЕ</w:t>
      </w:r>
    </w:p>
    <w:p w:rsidR="002849C4" w:rsidRDefault="002849C4" w:rsidP="00F45629">
      <w:pPr>
        <w:shd w:val="clear" w:color="auto" w:fill="F7FDF7"/>
        <w:spacing w:after="0" w:line="240" w:lineRule="auto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Компьютер, мультимедийный проектор, экран, принтер, магнитная доска. Наборы сюжетных и предметных картинок.</w:t>
      </w:r>
    </w:p>
    <w:p w:rsidR="002849C4" w:rsidRDefault="002849C4" w:rsidP="00F45629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>ОБОРУДОВАНИЕ ДЛЯ ПРОВЕДЕНИЯ ПРАКТИЧЕСКИХ РАБОТ</w:t>
      </w:r>
    </w:p>
    <w:p w:rsidR="002849C4" w:rsidRDefault="002849C4" w:rsidP="00F45629">
      <w:pPr>
        <w:shd w:val="clear" w:color="auto" w:fill="F7FDF7"/>
        <w:spacing w:line="240" w:lineRule="auto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Книги с произведениями по темам занятий, рабочие листы к занятиям, тетради, бумага разного формата, письменные принадлежности.</w:t>
      </w:r>
    </w:p>
    <w:p w:rsidR="002849C4" w:rsidRPr="00481FA2" w:rsidRDefault="002849C4" w:rsidP="00481FA2">
      <w:pPr>
        <w:rPr>
          <w:rFonts w:ascii="Times New Roman" w:hAnsi="Times New Roman"/>
          <w:sz w:val="28"/>
          <w:szCs w:val="28"/>
        </w:rPr>
      </w:pPr>
    </w:p>
    <w:sectPr w:rsidR="002849C4" w:rsidRPr="00481FA2" w:rsidSect="00481FA2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483544A"/>
    <w:multiLevelType w:val="hybridMultilevel"/>
    <w:tmpl w:val="01127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801055"/>
    <w:multiLevelType w:val="hybridMultilevel"/>
    <w:tmpl w:val="90EE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07F92"/>
    <w:multiLevelType w:val="hybridMultilevel"/>
    <w:tmpl w:val="93966C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955D73"/>
    <w:multiLevelType w:val="hybridMultilevel"/>
    <w:tmpl w:val="FA68F04A"/>
    <w:lvl w:ilvl="0" w:tplc="743803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91158D"/>
    <w:multiLevelType w:val="hybridMultilevel"/>
    <w:tmpl w:val="DDD27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B3372"/>
    <w:multiLevelType w:val="multilevel"/>
    <w:tmpl w:val="A984C178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1CEE1BE5"/>
    <w:multiLevelType w:val="hybridMultilevel"/>
    <w:tmpl w:val="A0F69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B6E4A"/>
    <w:multiLevelType w:val="multilevel"/>
    <w:tmpl w:val="A6EC401A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>
    <w:nsid w:val="21CB0E7C"/>
    <w:multiLevelType w:val="hybridMultilevel"/>
    <w:tmpl w:val="DF3C90C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3C31934"/>
    <w:multiLevelType w:val="multilevel"/>
    <w:tmpl w:val="450A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DE1744"/>
    <w:multiLevelType w:val="multilevel"/>
    <w:tmpl w:val="6E68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894DA8"/>
    <w:multiLevelType w:val="hybridMultilevel"/>
    <w:tmpl w:val="F89AC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02679"/>
    <w:multiLevelType w:val="multilevel"/>
    <w:tmpl w:val="5718CD4A"/>
    <w:styleLink w:val="WWNum7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4">
    <w:nsid w:val="544D611A"/>
    <w:multiLevelType w:val="multilevel"/>
    <w:tmpl w:val="D822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4B2A0B"/>
    <w:multiLevelType w:val="multilevel"/>
    <w:tmpl w:val="555CFDB2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6">
    <w:nsid w:val="580506C0"/>
    <w:multiLevelType w:val="multilevel"/>
    <w:tmpl w:val="583A223C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7">
    <w:nsid w:val="59FC74AE"/>
    <w:multiLevelType w:val="hybridMultilevel"/>
    <w:tmpl w:val="1262A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42056"/>
    <w:multiLevelType w:val="hybridMultilevel"/>
    <w:tmpl w:val="97320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40B43"/>
    <w:multiLevelType w:val="hybridMultilevel"/>
    <w:tmpl w:val="940AC9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0">
    <w:nsid w:val="6F4E6022"/>
    <w:multiLevelType w:val="multilevel"/>
    <w:tmpl w:val="7C182508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21">
    <w:nsid w:val="757F55F5"/>
    <w:multiLevelType w:val="hybridMultilevel"/>
    <w:tmpl w:val="CAFEF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773FC"/>
    <w:multiLevelType w:val="multilevel"/>
    <w:tmpl w:val="C994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A24177"/>
    <w:multiLevelType w:val="multilevel"/>
    <w:tmpl w:val="7982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F844C8"/>
    <w:multiLevelType w:val="multilevel"/>
    <w:tmpl w:val="FFFFFFFF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5">
    <w:nsid w:val="7EAF43CB"/>
    <w:multiLevelType w:val="multilevel"/>
    <w:tmpl w:val="2D36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8"/>
  </w:num>
  <w:num w:numId="3">
    <w:abstractNumId w:val="8"/>
  </w:num>
  <w:num w:numId="4">
    <w:abstractNumId w:val="8"/>
  </w:num>
  <w:num w:numId="5">
    <w:abstractNumId w:val="16"/>
  </w:num>
  <w:num w:numId="6">
    <w:abstractNumId w:val="16"/>
  </w:num>
  <w:num w:numId="7">
    <w:abstractNumId w:val="16"/>
  </w:num>
  <w:num w:numId="8">
    <w:abstractNumId w:val="15"/>
  </w:num>
  <w:num w:numId="9">
    <w:abstractNumId w:val="15"/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19"/>
  </w:num>
  <w:num w:numId="18">
    <w:abstractNumId w:val="5"/>
  </w:num>
  <w:num w:numId="19">
    <w:abstractNumId w:val="7"/>
  </w:num>
  <w:num w:numId="20">
    <w:abstractNumId w:val="0"/>
  </w:num>
  <w:num w:numId="21">
    <w:abstractNumId w:val="3"/>
  </w:num>
  <w:num w:numId="22">
    <w:abstractNumId w:val="10"/>
  </w:num>
  <w:num w:numId="23">
    <w:abstractNumId w:val="25"/>
  </w:num>
  <w:num w:numId="24">
    <w:abstractNumId w:val="22"/>
  </w:num>
  <w:num w:numId="25">
    <w:abstractNumId w:val="14"/>
  </w:num>
  <w:num w:numId="26">
    <w:abstractNumId w:val="11"/>
  </w:num>
  <w:num w:numId="27">
    <w:abstractNumId w:val="23"/>
  </w:num>
  <w:num w:numId="28">
    <w:abstractNumId w:val="21"/>
  </w:num>
  <w:num w:numId="29">
    <w:abstractNumId w:val="17"/>
  </w:num>
  <w:num w:numId="30">
    <w:abstractNumId w:val="2"/>
  </w:num>
  <w:num w:numId="31">
    <w:abstractNumId w:val="18"/>
  </w:num>
  <w:num w:numId="32">
    <w:abstractNumId w:val="12"/>
  </w:num>
  <w:num w:numId="33">
    <w:abstractNumId w:val="1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709F"/>
    <w:rsid w:val="00001134"/>
    <w:rsid w:val="00031F46"/>
    <w:rsid w:val="00036CF7"/>
    <w:rsid w:val="00045954"/>
    <w:rsid w:val="00071658"/>
    <w:rsid w:val="00084A4A"/>
    <w:rsid w:val="000D2D20"/>
    <w:rsid w:val="000F1115"/>
    <w:rsid w:val="00143C3D"/>
    <w:rsid w:val="00163658"/>
    <w:rsid w:val="00186A33"/>
    <w:rsid w:val="00197C3A"/>
    <w:rsid w:val="001C0E04"/>
    <w:rsid w:val="001D32A9"/>
    <w:rsid w:val="002307AF"/>
    <w:rsid w:val="00230945"/>
    <w:rsid w:val="002573DC"/>
    <w:rsid w:val="002674BD"/>
    <w:rsid w:val="0028469A"/>
    <w:rsid w:val="002849C4"/>
    <w:rsid w:val="00304A91"/>
    <w:rsid w:val="00316180"/>
    <w:rsid w:val="003516E0"/>
    <w:rsid w:val="00377026"/>
    <w:rsid w:val="003905CF"/>
    <w:rsid w:val="003A55D9"/>
    <w:rsid w:val="003A73B9"/>
    <w:rsid w:val="003C54F1"/>
    <w:rsid w:val="003C5935"/>
    <w:rsid w:val="003D1495"/>
    <w:rsid w:val="003E1783"/>
    <w:rsid w:val="003F47FB"/>
    <w:rsid w:val="00400242"/>
    <w:rsid w:val="00411621"/>
    <w:rsid w:val="0043302C"/>
    <w:rsid w:val="00437C7B"/>
    <w:rsid w:val="00447BF6"/>
    <w:rsid w:val="00455F03"/>
    <w:rsid w:val="00481FA2"/>
    <w:rsid w:val="004A66ED"/>
    <w:rsid w:val="004B1EED"/>
    <w:rsid w:val="004F3D1C"/>
    <w:rsid w:val="00520FE5"/>
    <w:rsid w:val="00531110"/>
    <w:rsid w:val="005327DA"/>
    <w:rsid w:val="005A24F3"/>
    <w:rsid w:val="005D5C0A"/>
    <w:rsid w:val="005E2D7C"/>
    <w:rsid w:val="005E6C76"/>
    <w:rsid w:val="00634723"/>
    <w:rsid w:val="006351EC"/>
    <w:rsid w:val="00664A37"/>
    <w:rsid w:val="00666FCC"/>
    <w:rsid w:val="00681E6D"/>
    <w:rsid w:val="006859B9"/>
    <w:rsid w:val="006D1C62"/>
    <w:rsid w:val="006D44D3"/>
    <w:rsid w:val="006E3447"/>
    <w:rsid w:val="006E687E"/>
    <w:rsid w:val="00757B28"/>
    <w:rsid w:val="00764D8C"/>
    <w:rsid w:val="00794AE7"/>
    <w:rsid w:val="007A74D7"/>
    <w:rsid w:val="00824EF7"/>
    <w:rsid w:val="00854614"/>
    <w:rsid w:val="00881BB2"/>
    <w:rsid w:val="008903B8"/>
    <w:rsid w:val="008B5B32"/>
    <w:rsid w:val="008D6DA6"/>
    <w:rsid w:val="008D7D5C"/>
    <w:rsid w:val="008E2286"/>
    <w:rsid w:val="009513A6"/>
    <w:rsid w:val="00951C5D"/>
    <w:rsid w:val="00972F86"/>
    <w:rsid w:val="00974034"/>
    <w:rsid w:val="009933F4"/>
    <w:rsid w:val="00996B4A"/>
    <w:rsid w:val="009B6A12"/>
    <w:rsid w:val="009C035D"/>
    <w:rsid w:val="009F49E1"/>
    <w:rsid w:val="00A04415"/>
    <w:rsid w:val="00A13C2C"/>
    <w:rsid w:val="00A53A03"/>
    <w:rsid w:val="00A55502"/>
    <w:rsid w:val="00A71CEA"/>
    <w:rsid w:val="00A932D8"/>
    <w:rsid w:val="00AA525A"/>
    <w:rsid w:val="00AB49CC"/>
    <w:rsid w:val="00B25DE0"/>
    <w:rsid w:val="00B31147"/>
    <w:rsid w:val="00B33A42"/>
    <w:rsid w:val="00B92774"/>
    <w:rsid w:val="00BC0BB9"/>
    <w:rsid w:val="00C21961"/>
    <w:rsid w:val="00C33070"/>
    <w:rsid w:val="00C72031"/>
    <w:rsid w:val="00C82FC1"/>
    <w:rsid w:val="00C90D4D"/>
    <w:rsid w:val="00CB6C0F"/>
    <w:rsid w:val="00CC0E6D"/>
    <w:rsid w:val="00CD1484"/>
    <w:rsid w:val="00D13353"/>
    <w:rsid w:val="00D64C68"/>
    <w:rsid w:val="00D66906"/>
    <w:rsid w:val="00D842F5"/>
    <w:rsid w:val="00D855D2"/>
    <w:rsid w:val="00DB3D89"/>
    <w:rsid w:val="00DC40B8"/>
    <w:rsid w:val="00DF47EB"/>
    <w:rsid w:val="00E17DDC"/>
    <w:rsid w:val="00E611B2"/>
    <w:rsid w:val="00E63E2A"/>
    <w:rsid w:val="00E7709F"/>
    <w:rsid w:val="00E9434B"/>
    <w:rsid w:val="00EB309D"/>
    <w:rsid w:val="00EF0C79"/>
    <w:rsid w:val="00EF62B5"/>
    <w:rsid w:val="00F103DF"/>
    <w:rsid w:val="00F45629"/>
    <w:rsid w:val="00F96F54"/>
    <w:rsid w:val="00FD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FE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55502"/>
    <w:pPr>
      <w:widowControl w:val="0"/>
      <w:autoSpaceDE w:val="0"/>
      <w:autoSpaceDN w:val="0"/>
      <w:spacing w:after="0" w:line="240" w:lineRule="auto"/>
      <w:ind w:left="162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55502"/>
    <w:rPr>
      <w:rFonts w:ascii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437C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CC0E6D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3C5935"/>
    <w:pPr>
      <w:ind w:left="720"/>
      <w:contextualSpacing/>
    </w:pPr>
  </w:style>
  <w:style w:type="paragraph" w:customStyle="1" w:styleId="1">
    <w:name w:val="Без интервала1"/>
    <w:aliases w:val="основа"/>
    <w:link w:val="a"/>
    <w:uiPriority w:val="99"/>
    <w:rsid w:val="00447BF6"/>
    <w:pPr>
      <w:spacing w:after="200" w:line="276" w:lineRule="auto"/>
    </w:pPr>
    <w:rPr>
      <w:rFonts w:ascii="Times New Roman" w:hAnsi="Times New Roman"/>
    </w:rPr>
  </w:style>
  <w:style w:type="character" w:customStyle="1" w:styleId="a">
    <w:name w:val="Без интервала Знак"/>
    <w:aliases w:val="основа Знак,Без интервала1 Знак"/>
    <w:link w:val="1"/>
    <w:uiPriority w:val="99"/>
    <w:locked/>
    <w:rsid w:val="00447BF6"/>
    <w:rPr>
      <w:rFonts w:ascii="Times New Roman" w:hAnsi="Times New Roman"/>
      <w:sz w:val="22"/>
      <w:lang w:eastAsia="ru-RU"/>
    </w:rPr>
  </w:style>
  <w:style w:type="character" w:styleId="Strong">
    <w:name w:val="Strong"/>
    <w:basedOn w:val="DefaultParagraphFont"/>
    <w:uiPriority w:val="99"/>
    <w:qFormat/>
    <w:rsid w:val="00447BF6"/>
    <w:rPr>
      <w:rFonts w:cs="Times New Roman"/>
      <w:b/>
      <w:bCs/>
    </w:rPr>
  </w:style>
  <w:style w:type="paragraph" w:styleId="NoSpacing">
    <w:name w:val="No Spacing"/>
    <w:uiPriority w:val="99"/>
    <w:qFormat/>
    <w:rsid w:val="00143C3D"/>
    <w:rPr>
      <w:lang w:eastAsia="en-US"/>
    </w:rPr>
  </w:style>
  <w:style w:type="paragraph" w:styleId="NormalWeb">
    <w:name w:val="Normal (Web)"/>
    <w:basedOn w:val="Normal"/>
    <w:uiPriority w:val="99"/>
    <w:rsid w:val="003A55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3A55D9"/>
    <w:rPr>
      <w:rFonts w:cs="Times New Roman"/>
      <w:i/>
      <w:iCs/>
    </w:rPr>
  </w:style>
  <w:style w:type="paragraph" w:customStyle="1" w:styleId="c16">
    <w:name w:val="c16"/>
    <w:basedOn w:val="Normal"/>
    <w:uiPriority w:val="99"/>
    <w:rsid w:val="00D64C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basedOn w:val="DefaultParagraphFont"/>
    <w:uiPriority w:val="99"/>
    <w:rsid w:val="00D64C68"/>
    <w:rPr>
      <w:rFonts w:cs="Times New Roman"/>
    </w:rPr>
  </w:style>
  <w:style w:type="character" w:customStyle="1" w:styleId="c43">
    <w:name w:val="c43"/>
    <w:basedOn w:val="DefaultParagraphFont"/>
    <w:uiPriority w:val="99"/>
    <w:rsid w:val="00D64C6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57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73D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513A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0">
    <w:name w:val="Сетка таблицы1"/>
    <w:uiPriority w:val="99"/>
    <w:rsid w:val="00DB3D8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2196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63658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Normal"/>
    <w:uiPriority w:val="99"/>
    <w:rsid w:val="00F456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6E3447"/>
    <w:rPr>
      <w:rFonts w:ascii="Calibri" w:hAnsi="Calibri" w:cs="Times New Roman"/>
      <w:sz w:val="22"/>
      <w:szCs w:val="22"/>
      <w:lang w:val="ru-RU" w:eastAsia="en-US" w:bidi="ar-SA"/>
    </w:rPr>
  </w:style>
  <w:style w:type="numbering" w:customStyle="1" w:styleId="WWNum6">
    <w:name w:val="WWNum6"/>
    <w:rsid w:val="00663EDE"/>
    <w:pPr>
      <w:numPr>
        <w:numId w:val="10"/>
      </w:numPr>
    </w:pPr>
  </w:style>
  <w:style w:type="numbering" w:customStyle="1" w:styleId="WWNum2">
    <w:name w:val="WWNum2"/>
    <w:rsid w:val="00663EDE"/>
    <w:pPr>
      <w:numPr>
        <w:numId w:val="2"/>
      </w:numPr>
    </w:pPr>
  </w:style>
  <w:style w:type="numbering" w:customStyle="1" w:styleId="WWNum7">
    <w:name w:val="WWNum7"/>
    <w:rsid w:val="00663EDE"/>
    <w:pPr>
      <w:numPr>
        <w:numId w:val="12"/>
      </w:numPr>
    </w:pPr>
  </w:style>
  <w:style w:type="numbering" w:customStyle="1" w:styleId="WWNum4">
    <w:name w:val="WWNum4"/>
    <w:rsid w:val="00663EDE"/>
    <w:pPr>
      <w:numPr>
        <w:numId w:val="8"/>
      </w:numPr>
    </w:pPr>
  </w:style>
  <w:style w:type="numbering" w:customStyle="1" w:styleId="WWNum3">
    <w:name w:val="WWNum3"/>
    <w:rsid w:val="00663EDE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6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achalka.school-club.ru/about/193/" TargetMode="External"/><Relationship Id="rId18" Type="http://schemas.openxmlformats.org/officeDocument/2006/relationships/hyperlink" Target="http://school-collection.edu.ru" TargetMode="External"/><Relationship Id="rId26" Type="http://schemas.openxmlformats.org/officeDocument/2006/relationships/hyperlink" Target="http://school-collection.edu.ru" TargetMode="External"/><Relationship Id="rId39" Type="http://schemas.openxmlformats.org/officeDocument/2006/relationships/hyperlink" Target="http://www.ya-uznay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achalka.school-club.ru/about/193/" TargetMode="External"/><Relationship Id="rId34" Type="http://schemas.openxmlformats.org/officeDocument/2006/relationships/hyperlink" Target="http://www.gramota.ru/" TargetMode="External"/><Relationship Id="rId42" Type="http://schemas.openxmlformats.org/officeDocument/2006/relationships/hyperlink" Target="mailto:proekt@videouroki.net" TargetMode="External"/><Relationship Id="rId47" Type="http://schemas.openxmlformats.org/officeDocument/2006/relationships/hyperlink" Target="https://learningapps.org/index.php?s=&#1095;&#1090;&#1077;&#1085;&#1080;&#1077;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viki.rdf.ru/" TargetMode="Externa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nachalka.school-club.ru/about/193/" TargetMode="External"/><Relationship Id="rId25" Type="http://schemas.openxmlformats.org/officeDocument/2006/relationships/hyperlink" Target="http://nachalka.school-club.ru/about/193/" TargetMode="External"/><Relationship Id="rId33" Type="http://schemas.openxmlformats.org/officeDocument/2006/relationships/hyperlink" Target="http://www.slovari.ru/" TargetMode="External"/><Relationship Id="rId38" Type="http://schemas.openxmlformats.org/officeDocument/2006/relationships/hyperlink" Target="http://www.academic.ru/" TargetMode="External"/><Relationship Id="rId46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" TargetMode="External"/><Relationship Id="rId20" Type="http://schemas.openxmlformats.org/officeDocument/2006/relationships/hyperlink" Target="http://viki.rdf.ru/" TargetMode="External"/><Relationship Id="rId29" Type="http://schemas.openxmlformats.org/officeDocument/2006/relationships/hyperlink" Target="https://yadi.sk/d/HZAT6ucOdwtQM" TargetMode="External"/><Relationship Id="rId41" Type="http://schemas.openxmlformats.org/officeDocument/2006/relationships/hyperlink" Target="http://www.potom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cior.ru" TargetMode="External"/><Relationship Id="rId11" Type="http://schemas.openxmlformats.org/officeDocument/2006/relationships/hyperlink" Target="http://viki.rdf.ru/" TargetMode="External"/><Relationship Id="rId24" Type="http://schemas.openxmlformats.org/officeDocument/2006/relationships/hyperlink" Target="http://viki.rdf.ru/" TargetMode="External"/><Relationship Id="rId32" Type="http://schemas.openxmlformats.org/officeDocument/2006/relationships/hyperlink" Target="http://viki.rdf.ru/" TargetMode="External"/><Relationship Id="rId37" Type="http://schemas.openxmlformats.org/officeDocument/2006/relationships/hyperlink" Target="http://www.gramota.ru/" TargetMode="External"/><Relationship Id="rId40" Type="http://schemas.openxmlformats.org/officeDocument/2006/relationships/hyperlink" Target="http://www.poznaiko.ru/" TargetMode="External"/><Relationship Id="rId45" Type="http://schemas.openxmlformats.org/officeDocument/2006/relationships/hyperlink" Target="http://school-collection.edu.ru" TargetMode="External"/><Relationship Id="rId5" Type="http://schemas.openxmlformats.org/officeDocument/2006/relationships/hyperlink" Target="http://school-collection.edu.ru" TargetMode="External"/><Relationship Id="rId15" Type="http://schemas.openxmlformats.org/officeDocument/2006/relationships/hyperlink" Target="http://viki.rdf.ru/" TargetMode="External"/><Relationship Id="rId23" Type="http://schemas.openxmlformats.org/officeDocument/2006/relationships/hyperlink" Target="http://nachalka.school-club.ru/about/193/" TargetMode="External"/><Relationship Id="rId28" Type="http://schemas.openxmlformats.org/officeDocument/2006/relationships/hyperlink" Target="https://yadi.sk/d/HZAT6ucOdwtQM" TargetMode="External"/><Relationship Id="rId36" Type="http://schemas.openxmlformats.org/officeDocument/2006/relationships/hyperlink" Target="http://www.slovari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nachalka.school-club.ru/about/193/" TargetMode="External"/><Relationship Id="rId19" Type="http://schemas.openxmlformats.org/officeDocument/2006/relationships/hyperlink" Target="http://school-collection.edu.ru" TargetMode="External"/><Relationship Id="rId31" Type="http://schemas.openxmlformats.org/officeDocument/2006/relationships/hyperlink" Target="http://nachalka.school-club.ru/about/193/" TargetMode="External"/><Relationship Id="rId44" Type="http://schemas.openxmlformats.org/officeDocument/2006/relationships/hyperlink" Target="mailto:proekt@videouroki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chalka.info/demo?did=1001902&amp;lid=1005521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nachalka.school-club.ru/about/193/" TargetMode="External"/><Relationship Id="rId30" Type="http://schemas.openxmlformats.org/officeDocument/2006/relationships/hyperlink" Target="http://viki.rdf.ru/" TargetMode="External"/><Relationship Id="rId35" Type="http://schemas.openxmlformats.org/officeDocument/2006/relationships/hyperlink" Target="http://www.academic.ru/" TargetMode="External"/><Relationship Id="rId43" Type="http://schemas.openxmlformats.org/officeDocument/2006/relationships/hyperlink" Target="mailto:proekt@videouroki.net" TargetMode="External"/><Relationship Id="rId48" Type="http://schemas.openxmlformats.org/officeDocument/2006/relationships/hyperlink" Target="http://skiv.instrao.ru/bank-zadaniy/chitatelskaya-gramotnost/" TargetMode="External"/><Relationship Id="rId8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673</TotalTime>
  <Pages>14</Pages>
  <Words>3554</Words>
  <Characters>20262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Хозяин</cp:lastModifiedBy>
  <cp:revision>73</cp:revision>
  <cp:lastPrinted>2021-08-30T09:13:00Z</cp:lastPrinted>
  <dcterms:created xsi:type="dcterms:W3CDTF">2016-09-18T18:46:00Z</dcterms:created>
  <dcterms:modified xsi:type="dcterms:W3CDTF">2023-09-23T23:15:00Z</dcterms:modified>
</cp:coreProperties>
</file>