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217" w:rsidRPr="00F87EF3" w:rsidRDefault="00146217" w:rsidP="00F87EF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7EF3">
        <w:rPr>
          <w:rFonts w:ascii="Times New Roman" w:hAnsi="Times New Roman" w:cs="Times New Roman"/>
          <w:b/>
          <w:bCs/>
          <w:sz w:val="28"/>
          <w:szCs w:val="28"/>
        </w:rPr>
        <w:t>МИНИСТЕРСТВО ПРОСВЕЩЕНИЯ</w:t>
      </w:r>
    </w:p>
    <w:p w:rsidR="00146217" w:rsidRPr="00F87EF3" w:rsidRDefault="00146217" w:rsidP="00F87EF3">
      <w:pPr>
        <w:spacing w:line="240" w:lineRule="auto"/>
        <w:ind w:firstLine="227"/>
        <w:jc w:val="center"/>
        <w:rPr>
          <w:rFonts w:ascii="Times New Roman" w:hAnsi="Times New Roman" w:cs="Times New Roman"/>
          <w:sz w:val="28"/>
          <w:szCs w:val="28"/>
        </w:rPr>
      </w:pPr>
      <w:r w:rsidRPr="00F87EF3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</w:p>
    <w:p w:rsidR="00146217" w:rsidRPr="00F87EF3" w:rsidRDefault="00146217" w:rsidP="00F87EF3">
      <w:pPr>
        <w:spacing w:line="240" w:lineRule="auto"/>
        <w:ind w:firstLine="227"/>
        <w:jc w:val="center"/>
        <w:rPr>
          <w:rFonts w:ascii="Times New Roman" w:hAnsi="Times New Roman" w:cs="Times New Roman"/>
          <w:sz w:val="28"/>
          <w:szCs w:val="28"/>
        </w:rPr>
      </w:pPr>
      <w:r w:rsidRPr="00F87EF3">
        <w:rPr>
          <w:rFonts w:ascii="Times New Roman" w:hAnsi="Times New Roman" w:cs="Times New Roman"/>
          <w:sz w:val="28"/>
          <w:szCs w:val="28"/>
        </w:rPr>
        <w:t>Министерство образования Кировской области</w:t>
      </w:r>
    </w:p>
    <w:p w:rsidR="00146217" w:rsidRPr="00F87EF3" w:rsidRDefault="00146217" w:rsidP="00F87EF3">
      <w:pPr>
        <w:spacing w:line="240" w:lineRule="auto"/>
        <w:ind w:firstLine="227"/>
        <w:jc w:val="center"/>
        <w:rPr>
          <w:rFonts w:ascii="Times New Roman" w:hAnsi="Times New Roman" w:cs="Times New Roman"/>
          <w:sz w:val="28"/>
          <w:szCs w:val="28"/>
        </w:rPr>
      </w:pPr>
      <w:r w:rsidRPr="00F87EF3">
        <w:rPr>
          <w:rFonts w:ascii="Times New Roman" w:hAnsi="Times New Roman" w:cs="Times New Roman"/>
          <w:sz w:val="28"/>
          <w:szCs w:val="28"/>
        </w:rPr>
        <w:t>Администрация Советского района</w:t>
      </w:r>
    </w:p>
    <w:p w:rsidR="00146217" w:rsidRPr="00F87EF3" w:rsidRDefault="00146217" w:rsidP="00F87EF3">
      <w:pPr>
        <w:spacing w:line="240" w:lineRule="auto"/>
        <w:ind w:firstLine="227"/>
        <w:jc w:val="center"/>
        <w:rPr>
          <w:rFonts w:ascii="Times New Roman" w:hAnsi="Times New Roman" w:cs="Times New Roman"/>
          <w:sz w:val="28"/>
          <w:szCs w:val="28"/>
        </w:rPr>
      </w:pPr>
      <w:r w:rsidRPr="00F87EF3">
        <w:rPr>
          <w:rFonts w:ascii="Times New Roman" w:hAnsi="Times New Roman" w:cs="Times New Roman"/>
          <w:sz w:val="28"/>
          <w:szCs w:val="28"/>
        </w:rPr>
        <w:t>МКОУ ООШ № 4 г. Советска</w:t>
      </w:r>
    </w:p>
    <w:p w:rsidR="00146217" w:rsidRPr="00F87EF3" w:rsidRDefault="00146217" w:rsidP="00F87EF3">
      <w:pPr>
        <w:spacing w:line="240" w:lineRule="auto"/>
        <w:jc w:val="center"/>
        <w:outlineLvl w:val="1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jc w:val="center"/>
        <w:outlineLvl w:val="1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87EF3" w:rsidRPr="00F87EF3" w:rsidRDefault="00F87EF3" w:rsidP="00F87EF3">
      <w:pPr>
        <w:spacing w:line="240" w:lineRule="auto"/>
        <w:jc w:val="center"/>
        <w:outlineLvl w:val="1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87EF3" w:rsidRPr="00F87EF3" w:rsidRDefault="00F87EF3" w:rsidP="00F87EF3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F87EF3">
        <w:rPr>
          <w:rFonts w:ascii="Times New Roman" w:hAnsi="Times New Roman" w:cs="Times New Roman"/>
          <w:color w:val="333333"/>
          <w:sz w:val="28"/>
          <w:szCs w:val="28"/>
        </w:rPr>
        <w:t>УТВЕРЖДЕНО</w:t>
      </w:r>
    </w:p>
    <w:p w:rsidR="00F87EF3" w:rsidRPr="00F87EF3" w:rsidRDefault="00F87EF3" w:rsidP="00F87EF3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F87EF3">
        <w:rPr>
          <w:rFonts w:ascii="Times New Roman" w:hAnsi="Times New Roman" w:cs="Times New Roman"/>
          <w:color w:val="333333"/>
          <w:sz w:val="28"/>
          <w:szCs w:val="28"/>
        </w:rPr>
        <w:t>Директор МКОУ ООШ №4</w:t>
      </w:r>
    </w:p>
    <w:p w:rsidR="00F87EF3" w:rsidRPr="00F87EF3" w:rsidRDefault="00F87EF3" w:rsidP="00F87EF3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F87EF3">
        <w:rPr>
          <w:rFonts w:ascii="Times New Roman" w:hAnsi="Times New Roman" w:cs="Times New Roman"/>
          <w:color w:val="333333"/>
          <w:sz w:val="28"/>
          <w:szCs w:val="28"/>
        </w:rPr>
        <w:t xml:space="preserve"> г.Советска Кировской о</w:t>
      </w:r>
    </w:p>
    <w:p w:rsidR="00F87EF3" w:rsidRPr="00F87EF3" w:rsidRDefault="00F87EF3" w:rsidP="00F87EF3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F87EF3">
        <w:rPr>
          <w:rFonts w:ascii="Times New Roman" w:hAnsi="Times New Roman" w:cs="Times New Roman"/>
          <w:color w:val="333333"/>
          <w:sz w:val="28"/>
          <w:szCs w:val="28"/>
        </w:rPr>
        <w:t>Демаков Юрий Геннадьевич</w:t>
      </w:r>
    </w:p>
    <w:p w:rsidR="00F87EF3" w:rsidRPr="00F87EF3" w:rsidRDefault="00F87EF3" w:rsidP="00F87EF3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F87EF3">
        <w:rPr>
          <w:rFonts w:ascii="Times New Roman" w:hAnsi="Times New Roman" w:cs="Times New Roman"/>
          <w:color w:val="333333"/>
          <w:sz w:val="28"/>
          <w:szCs w:val="28"/>
        </w:rPr>
        <w:t>______________________</w:t>
      </w:r>
    </w:p>
    <w:p w:rsidR="00F87EF3" w:rsidRPr="00F87EF3" w:rsidRDefault="00F87EF3" w:rsidP="00F87EF3">
      <w:pPr>
        <w:spacing w:line="240" w:lineRule="auto"/>
        <w:jc w:val="center"/>
        <w:outlineLvl w:val="1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87EF3">
        <w:rPr>
          <w:rFonts w:ascii="Times New Roman" w:hAnsi="Times New Roman" w:cs="Times New Roman"/>
          <w:color w:val="333333"/>
          <w:sz w:val="28"/>
          <w:szCs w:val="28"/>
        </w:rPr>
        <w:t xml:space="preserve">                                                                                                           Приказ №1</w:t>
      </w:r>
      <w:r w:rsidRPr="00F87EF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F87E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                                                 от «</w:t>
      </w:r>
      <w:r w:rsidRPr="00F87EF3">
        <w:rPr>
          <w:rFonts w:ascii="Times New Roman" w:hAnsi="Times New Roman" w:cs="Times New Roman"/>
          <w:color w:val="333333"/>
          <w:sz w:val="28"/>
          <w:szCs w:val="28"/>
        </w:rPr>
        <w:t>___</w:t>
      </w:r>
      <w:r w:rsidRPr="00F87E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 </w:t>
      </w:r>
      <w:r w:rsidRPr="00F87EF3">
        <w:rPr>
          <w:rFonts w:ascii="Times New Roman" w:hAnsi="Times New Roman" w:cs="Times New Roman"/>
          <w:color w:val="333333"/>
          <w:sz w:val="28"/>
          <w:szCs w:val="28"/>
        </w:rPr>
        <w:t>_________</w:t>
      </w:r>
      <w:r w:rsidRPr="00F87E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87EF3">
        <w:rPr>
          <w:rFonts w:ascii="Times New Roman" w:hAnsi="Times New Roman" w:cs="Times New Roman"/>
          <w:color w:val="333333"/>
          <w:sz w:val="28"/>
          <w:szCs w:val="28"/>
        </w:rPr>
        <w:t>2023</w:t>
      </w:r>
      <w:r w:rsidRPr="00F87E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г.</w:t>
      </w:r>
    </w:p>
    <w:p w:rsidR="00F87EF3" w:rsidRPr="00F87EF3" w:rsidRDefault="00F87EF3" w:rsidP="00F87EF3">
      <w:pPr>
        <w:spacing w:line="240" w:lineRule="auto"/>
        <w:jc w:val="center"/>
        <w:outlineLvl w:val="1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87EF3" w:rsidRPr="00F87EF3" w:rsidRDefault="00F87EF3" w:rsidP="00F87EF3">
      <w:pPr>
        <w:spacing w:line="240" w:lineRule="auto"/>
        <w:jc w:val="center"/>
        <w:outlineLvl w:val="1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jc w:val="center"/>
        <w:outlineLvl w:val="1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87EF3">
        <w:rPr>
          <w:rFonts w:ascii="Times New Roman" w:hAnsi="Times New Roman" w:cs="Times New Roman"/>
          <w:b/>
          <w:bCs/>
          <w:caps/>
          <w:sz w:val="28"/>
          <w:szCs w:val="28"/>
        </w:rPr>
        <w:t>РАБОЧАЯ ПРОГРАММА</w:t>
      </w:r>
    </w:p>
    <w:p w:rsidR="00F87EF3" w:rsidRPr="00F87EF3" w:rsidRDefault="00146217" w:rsidP="00F87EF3">
      <w:pPr>
        <w:spacing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87EF3">
        <w:rPr>
          <w:rFonts w:ascii="Times New Roman" w:hAnsi="Times New Roman" w:cs="Times New Roman"/>
          <w:sz w:val="28"/>
          <w:szCs w:val="28"/>
        </w:rPr>
        <w:t>Курса внеурочной деятельности «Функциональная грамотность»</w:t>
      </w:r>
    </w:p>
    <w:p w:rsidR="00F87EF3" w:rsidRPr="00F87EF3" w:rsidRDefault="00F87EF3" w:rsidP="00F87EF3">
      <w:pPr>
        <w:spacing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87EF3">
        <w:rPr>
          <w:rFonts w:ascii="Times New Roman" w:hAnsi="Times New Roman" w:cs="Times New Roman"/>
          <w:sz w:val="28"/>
          <w:szCs w:val="28"/>
        </w:rPr>
        <w:t>для 2</w:t>
      </w:r>
      <w:r w:rsidR="00146217" w:rsidRPr="00F87EF3">
        <w:rPr>
          <w:rFonts w:ascii="Times New Roman" w:hAnsi="Times New Roman" w:cs="Times New Roman"/>
          <w:sz w:val="28"/>
          <w:szCs w:val="28"/>
        </w:rPr>
        <w:t xml:space="preserve"> класса начального общего образования</w:t>
      </w:r>
    </w:p>
    <w:p w:rsidR="00146217" w:rsidRPr="00F87EF3" w:rsidRDefault="00F87EF3" w:rsidP="00F87EF3">
      <w:pPr>
        <w:spacing w:line="240" w:lineRule="auto"/>
        <w:jc w:val="center"/>
        <w:outlineLvl w:val="1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87EF3">
        <w:rPr>
          <w:rFonts w:ascii="Times New Roman" w:hAnsi="Times New Roman" w:cs="Times New Roman"/>
          <w:sz w:val="28"/>
          <w:szCs w:val="28"/>
        </w:rPr>
        <w:t>на 2023-2024</w:t>
      </w:r>
      <w:r w:rsidR="00146217" w:rsidRPr="00F87EF3">
        <w:rPr>
          <w:rFonts w:ascii="Times New Roman" w:hAnsi="Times New Roman" w:cs="Times New Roman"/>
          <w:sz w:val="28"/>
          <w:szCs w:val="28"/>
        </w:rPr>
        <w:t> учебный год</w:t>
      </w:r>
    </w:p>
    <w:p w:rsidR="00146217" w:rsidRPr="00F87EF3" w:rsidRDefault="00146217" w:rsidP="00F87EF3">
      <w:pPr>
        <w:spacing w:line="240" w:lineRule="auto"/>
        <w:ind w:firstLine="227"/>
        <w:jc w:val="center"/>
        <w:rPr>
          <w:rFonts w:ascii="Times New Roman" w:hAnsi="Times New Roman" w:cs="Times New Roman"/>
          <w:sz w:val="28"/>
          <w:szCs w:val="28"/>
        </w:rPr>
      </w:pPr>
    </w:p>
    <w:p w:rsidR="00146217" w:rsidRPr="00F87EF3" w:rsidRDefault="00146217" w:rsidP="00F87EF3">
      <w:pPr>
        <w:spacing w:line="240" w:lineRule="auto"/>
        <w:ind w:firstLine="227"/>
        <w:jc w:val="right"/>
        <w:rPr>
          <w:rFonts w:ascii="Times New Roman" w:hAnsi="Times New Roman" w:cs="Times New Roman"/>
          <w:sz w:val="28"/>
          <w:szCs w:val="28"/>
        </w:rPr>
      </w:pPr>
    </w:p>
    <w:p w:rsidR="00146217" w:rsidRPr="00F87EF3" w:rsidRDefault="00146217" w:rsidP="00F87EF3">
      <w:pPr>
        <w:spacing w:line="240" w:lineRule="auto"/>
        <w:ind w:firstLine="227"/>
        <w:jc w:val="right"/>
        <w:rPr>
          <w:rFonts w:ascii="Times New Roman" w:hAnsi="Times New Roman" w:cs="Times New Roman"/>
          <w:sz w:val="28"/>
          <w:szCs w:val="28"/>
        </w:rPr>
      </w:pPr>
    </w:p>
    <w:p w:rsidR="00146217" w:rsidRPr="00F87EF3" w:rsidRDefault="00146217" w:rsidP="00F87EF3">
      <w:pPr>
        <w:spacing w:line="240" w:lineRule="auto"/>
        <w:ind w:firstLine="227"/>
        <w:jc w:val="right"/>
        <w:rPr>
          <w:rFonts w:ascii="Times New Roman" w:hAnsi="Times New Roman" w:cs="Times New Roman"/>
          <w:sz w:val="28"/>
          <w:szCs w:val="28"/>
        </w:rPr>
      </w:pPr>
    </w:p>
    <w:p w:rsidR="00146217" w:rsidRPr="00F87EF3" w:rsidRDefault="00146217" w:rsidP="00F87EF3">
      <w:pPr>
        <w:spacing w:line="240" w:lineRule="auto"/>
        <w:ind w:firstLine="227"/>
        <w:jc w:val="right"/>
        <w:rPr>
          <w:rFonts w:ascii="Times New Roman" w:hAnsi="Times New Roman" w:cs="Times New Roman"/>
          <w:sz w:val="28"/>
          <w:szCs w:val="28"/>
        </w:rPr>
      </w:pPr>
    </w:p>
    <w:p w:rsidR="00146217" w:rsidRPr="00F87EF3" w:rsidRDefault="00146217" w:rsidP="00F87EF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46217" w:rsidRPr="00F87EF3" w:rsidRDefault="00146217" w:rsidP="00F87EF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87EF3">
        <w:rPr>
          <w:rFonts w:ascii="Times New Roman" w:hAnsi="Times New Roman" w:cs="Times New Roman"/>
          <w:sz w:val="28"/>
          <w:szCs w:val="28"/>
        </w:rPr>
        <w:t>Составитель: Багина Людмила Михайловна</w:t>
      </w:r>
    </w:p>
    <w:p w:rsidR="00146217" w:rsidRPr="00F87EF3" w:rsidRDefault="00146217" w:rsidP="00F87EF3">
      <w:pPr>
        <w:spacing w:line="240" w:lineRule="auto"/>
        <w:ind w:firstLine="227"/>
        <w:jc w:val="right"/>
        <w:rPr>
          <w:rFonts w:ascii="Times New Roman" w:hAnsi="Times New Roman" w:cs="Times New Roman"/>
          <w:sz w:val="28"/>
          <w:szCs w:val="28"/>
        </w:rPr>
      </w:pPr>
      <w:r w:rsidRPr="00F87EF3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146217" w:rsidRPr="00F87EF3" w:rsidRDefault="00146217" w:rsidP="00F87EF3">
      <w:pPr>
        <w:spacing w:line="240" w:lineRule="auto"/>
        <w:ind w:firstLine="227"/>
        <w:jc w:val="right"/>
        <w:rPr>
          <w:rFonts w:ascii="Times New Roman" w:hAnsi="Times New Roman" w:cs="Times New Roman"/>
          <w:sz w:val="28"/>
          <w:szCs w:val="28"/>
        </w:rPr>
      </w:pPr>
    </w:p>
    <w:p w:rsidR="00146217" w:rsidRPr="00F87EF3" w:rsidRDefault="00146217" w:rsidP="00F87EF3">
      <w:pPr>
        <w:spacing w:line="240" w:lineRule="auto"/>
        <w:ind w:firstLine="227"/>
        <w:jc w:val="center"/>
        <w:rPr>
          <w:rFonts w:ascii="Times New Roman" w:hAnsi="Times New Roman" w:cs="Times New Roman"/>
          <w:sz w:val="28"/>
          <w:szCs w:val="28"/>
        </w:rPr>
      </w:pPr>
    </w:p>
    <w:p w:rsidR="00146217" w:rsidRPr="00F87EF3" w:rsidRDefault="00146217" w:rsidP="00F87EF3">
      <w:pPr>
        <w:spacing w:line="240" w:lineRule="auto"/>
        <w:ind w:firstLine="227"/>
        <w:jc w:val="center"/>
        <w:rPr>
          <w:rFonts w:ascii="Times New Roman" w:hAnsi="Times New Roman" w:cs="Times New Roman"/>
          <w:sz w:val="28"/>
          <w:szCs w:val="28"/>
        </w:rPr>
      </w:pPr>
    </w:p>
    <w:p w:rsidR="00146217" w:rsidRPr="00F87EF3" w:rsidRDefault="00146217" w:rsidP="00F87EF3">
      <w:pPr>
        <w:spacing w:line="240" w:lineRule="auto"/>
        <w:ind w:firstLine="227"/>
        <w:jc w:val="center"/>
        <w:rPr>
          <w:rFonts w:ascii="Times New Roman" w:hAnsi="Times New Roman" w:cs="Times New Roman"/>
          <w:sz w:val="28"/>
          <w:szCs w:val="28"/>
        </w:rPr>
      </w:pPr>
    </w:p>
    <w:p w:rsidR="00146217" w:rsidRPr="00F87EF3" w:rsidRDefault="00146217" w:rsidP="00F87EF3">
      <w:pPr>
        <w:spacing w:line="240" w:lineRule="auto"/>
        <w:ind w:firstLine="227"/>
        <w:jc w:val="center"/>
        <w:rPr>
          <w:rFonts w:ascii="Times New Roman" w:hAnsi="Times New Roman" w:cs="Times New Roman"/>
          <w:sz w:val="28"/>
          <w:szCs w:val="28"/>
        </w:rPr>
      </w:pPr>
    </w:p>
    <w:p w:rsidR="00146217" w:rsidRPr="00F87EF3" w:rsidRDefault="00146217" w:rsidP="00F87EF3">
      <w:pPr>
        <w:spacing w:line="240" w:lineRule="auto"/>
        <w:ind w:firstLine="227"/>
        <w:jc w:val="center"/>
        <w:rPr>
          <w:rFonts w:ascii="Times New Roman" w:hAnsi="Times New Roman" w:cs="Times New Roman"/>
          <w:sz w:val="28"/>
          <w:szCs w:val="28"/>
        </w:rPr>
      </w:pPr>
    </w:p>
    <w:p w:rsidR="00146217" w:rsidRPr="00F87EF3" w:rsidRDefault="00146217" w:rsidP="00F87E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6217" w:rsidRPr="00F87EF3" w:rsidRDefault="00146217" w:rsidP="00F87E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2727" w:rsidRDefault="00DA2727" w:rsidP="00F87E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2727" w:rsidRDefault="00DA2727" w:rsidP="00F87E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2727" w:rsidRDefault="00DA2727" w:rsidP="00F87E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2727" w:rsidRDefault="00DA2727" w:rsidP="00F87E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2727" w:rsidRDefault="00DA2727" w:rsidP="00F87E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2727" w:rsidRDefault="00DA2727" w:rsidP="00F87E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2727" w:rsidRDefault="00DA2727" w:rsidP="00F87E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6217" w:rsidRPr="00F87EF3" w:rsidRDefault="00F87EF3" w:rsidP="00F87E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7EF3">
        <w:rPr>
          <w:rFonts w:ascii="Times New Roman" w:hAnsi="Times New Roman" w:cs="Times New Roman"/>
          <w:sz w:val="28"/>
          <w:szCs w:val="28"/>
        </w:rPr>
        <w:t>Советск 2023</w:t>
      </w:r>
    </w:p>
    <w:p w:rsidR="00146217" w:rsidRPr="00F87EF3" w:rsidRDefault="00146217" w:rsidP="00F87EF3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F87EF3">
        <w:rPr>
          <w:rFonts w:ascii="Times New Roman" w:hAnsi="Times New Roman" w:cs="Times New Roman"/>
          <w:b/>
          <w:smallCaps/>
          <w:sz w:val="28"/>
          <w:szCs w:val="28"/>
        </w:rPr>
        <w:lastRenderedPageBreak/>
        <w:t>Содержание</w:t>
      </w:r>
    </w:p>
    <w:p w:rsidR="00146217" w:rsidRPr="00F87EF3" w:rsidRDefault="00146217" w:rsidP="00F87EF3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377DF3" w:rsidRDefault="00377DF3" w:rsidP="00DA2727">
      <w:pPr>
        <w:spacing w:line="240" w:lineRule="auto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Пояснительная записка</w:t>
      </w:r>
      <w:r w:rsidR="00146217" w:rsidRPr="00377DF3">
        <w:rPr>
          <w:rFonts w:ascii="Times New Roman" w:hAnsi="Times New Roman" w:cs="Times New Roman"/>
          <w:b/>
          <w:smallCaps/>
          <w:sz w:val="28"/>
          <w:szCs w:val="28"/>
        </w:rPr>
        <w:t>………………………………</w:t>
      </w:r>
      <w:r w:rsidR="00DA2727" w:rsidRPr="00377DF3">
        <w:rPr>
          <w:rFonts w:ascii="Times New Roman" w:hAnsi="Times New Roman" w:cs="Times New Roman"/>
          <w:b/>
          <w:smallCaps/>
          <w:sz w:val="28"/>
          <w:szCs w:val="28"/>
        </w:rPr>
        <w:t>………………...</w:t>
      </w:r>
      <w:r>
        <w:rPr>
          <w:rFonts w:ascii="Times New Roman" w:hAnsi="Times New Roman" w:cs="Times New Roman"/>
          <w:b/>
          <w:smallCaps/>
          <w:sz w:val="28"/>
          <w:szCs w:val="28"/>
        </w:rPr>
        <w:t>....</w:t>
      </w:r>
      <w:r w:rsidR="00146217" w:rsidRPr="00377DF3">
        <w:rPr>
          <w:rFonts w:ascii="Times New Roman" w:hAnsi="Times New Roman" w:cs="Times New Roman"/>
          <w:b/>
          <w:smallCaps/>
          <w:sz w:val="28"/>
          <w:szCs w:val="28"/>
        </w:rPr>
        <w:t>3с.</w:t>
      </w:r>
    </w:p>
    <w:p w:rsidR="00146217" w:rsidRPr="00377DF3" w:rsidRDefault="00146217" w:rsidP="00DA2727">
      <w:pPr>
        <w:spacing w:line="240" w:lineRule="auto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 w:rsidRPr="00377DF3">
        <w:rPr>
          <w:rFonts w:ascii="Times New Roman" w:hAnsi="Times New Roman" w:cs="Times New Roman"/>
          <w:b/>
          <w:smallCaps/>
          <w:sz w:val="28"/>
          <w:szCs w:val="28"/>
        </w:rPr>
        <w:t>1.Содержание курса внеурочной деятельности «Функциональная грамотность»……………………</w:t>
      </w:r>
      <w:r w:rsidR="00DA2727" w:rsidRPr="00377DF3">
        <w:rPr>
          <w:rFonts w:ascii="Times New Roman" w:hAnsi="Times New Roman" w:cs="Times New Roman"/>
          <w:b/>
          <w:smallCaps/>
          <w:sz w:val="28"/>
          <w:szCs w:val="28"/>
        </w:rPr>
        <w:t>…………………………………………</w:t>
      </w:r>
      <w:r w:rsidR="00377DF3">
        <w:rPr>
          <w:rFonts w:ascii="Times New Roman" w:hAnsi="Times New Roman" w:cs="Times New Roman"/>
          <w:b/>
          <w:smallCaps/>
          <w:sz w:val="28"/>
          <w:szCs w:val="28"/>
        </w:rPr>
        <w:t>…</w:t>
      </w:r>
      <w:r w:rsidRPr="00377DF3">
        <w:rPr>
          <w:rFonts w:ascii="Times New Roman" w:hAnsi="Times New Roman" w:cs="Times New Roman"/>
          <w:b/>
          <w:smallCaps/>
          <w:sz w:val="28"/>
          <w:szCs w:val="28"/>
        </w:rPr>
        <w:t>5с.</w:t>
      </w:r>
    </w:p>
    <w:p w:rsidR="00146217" w:rsidRPr="00377DF3" w:rsidRDefault="00377DF3" w:rsidP="00DA2727">
      <w:pPr>
        <w:spacing w:line="240" w:lineRule="auto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2.Планируемые результаты освоения курса внеурочной деятельности «Функциональная грамотность»……………………..7</w:t>
      </w:r>
      <w:r w:rsidR="00146217" w:rsidRPr="00377DF3">
        <w:rPr>
          <w:rFonts w:ascii="Times New Roman" w:hAnsi="Times New Roman" w:cs="Times New Roman"/>
          <w:b/>
          <w:smallCaps/>
          <w:sz w:val="28"/>
          <w:szCs w:val="28"/>
        </w:rPr>
        <w:t>с.</w:t>
      </w:r>
    </w:p>
    <w:p w:rsidR="00146217" w:rsidRPr="00377DF3" w:rsidRDefault="00146217" w:rsidP="00DA2727">
      <w:pPr>
        <w:spacing w:line="240" w:lineRule="auto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 w:rsidRPr="00377DF3">
        <w:rPr>
          <w:rFonts w:ascii="Times New Roman" w:hAnsi="Times New Roman" w:cs="Times New Roman"/>
          <w:b/>
          <w:smallCaps/>
          <w:sz w:val="28"/>
          <w:szCs w:val="28"/>
        </w:rPr>
        <w:t>3.тематическое планирование курса внеурочной деятельности «Функциональная грамотность»</w:t>
      </w:r>
      <w:r w:rsidR="00DA2727" w:rsidRPr="00377DF3">
        <w:rPr>
          <w:rFonts w:ascii="Times New Roman" w:hAnsi="Times New Roman" w:cs="Times New Roman"/>
          <w:b/>
          <w:smallCaps/>
          <w:sz w:val="28"/>
          <w:szCs w:val="28"/>
        </w:rPr>
        <w:t>……………………………………</w:t>
      </w:r>
      <w:r w:rsidR="00377DF3">
        <w:rPr>
          <w:rFonts w:ascii="Times New Roman" w:hAnsi="Times New Roman" w:cs="Times New Roman"/>
          <w:b/>
          <w:smallCaps/>
          <w:sz w:val="28"/>
          <w:szCs w:val="28"/>
        </w:rPr>
        <w:t>…..9</w:t>
      </w:r>
      <w:r w:rsidRPr="00377DF3">
        <w:rPr>
          <w:rFonts w:ascii="Times New Roman" w:hAnsi="Times New Roman" w:cs="Times New Roman"/>
          <w:b/>
          <w:smallCaps/>
          <w:sz w:val="28"/>
          <w:szCs w:val="28"/>
        </w:rPr>
        <w:t>с.</w:t>
      </w:r>
    </w:p>
    <w:p w:rsidR="00B34DA7" w:rsidRPr="00377DF3" w:rsidRDefault="00377DF3" w:rsidP="00DA2727">
      <w:pPr>
        <w:spacing w:line="240" w:lineRule="auto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4</w:t>
      </w:r>
      <w:r w:rsidRPr="00377DF3">
        <w:rPr>
          <w:rFonts w:ascii="Times New Roman" w:hAnsi="Times New Roman" w:cs="Times New Roman"/>
          <w:b/>
          <w:smallCaps/>
          <w:sz w:val="24"/>
          <w:szCs w:val="24"/>
        </w:rPr>
        <w:t xml:space="preserve">.КАЛЕНДАРНО-ТЕМАТИЧЕСКОЕ </w:t>
      </w:r>
      <w:r w:rsidR="00B34DA7" w:rsidRPr="00377DF3">
        <w:rPr>
          <w:rFonts w:ascii="Times New Roman" w:hAnsi="Times New Roman" w:cs="Times New Roman"/>
          <w:b/>
          <w:smallCaps/>
          <w:sz w:val="24"/>
          <w:szCs w:val="24"/>
        </w:rPr>
        <w:t>ПЛАНИРОВАНИЕ</w:t>
      </w:r>
      <w:r w:rsidR="00B34DA7" w:rsidRPr="00377DF3">
        <w:rPr>
          <w:rFonts w:ascii="Times New Roman" w:hAnsi="Times New Roman" w:cs="Times New Roman"/>
          <w:b/>
          <w:smallCaps/>
          <w:sz w:val="28"/>
          <w:szCs w:val="28"/>
        </w:rPr>
        <w:t xml:space="preserve"> курса внеурочной деятельности «Функциональная грамотность»……</w:t>
      </w:r>
      <w:r>
        <w:rPr>
          <w:rFonts w:ascii="Times New Roman" w:hAnsi="Times New Roman" w:cs="Times New Roman"/>
          <w:b/>
          <w:smallCaps/>
          <w:sz w:val="28"/>
          <w:szCs w:val="28"/>
        </w:rPr>
        <w:t>……………….12с.</w:t>
      </w:r>
    </w:p>
    <w:p w:rsidR="00146217" w:rsidRPr="00377DF3" w:rsidRDefault="00377DF3" w:rsidP="00DA2727">
      <w:pPr>
        <w:spacing w:line="240" w:lineRule="auto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5.</w:t>
      </w:r>
      <w:r w:rsidR="00146217" w:rsidRPr="00377DF3">
        <w:rPr>
          <w:rFonts w:ascii="Times New Roman" w:hAnsi="Times New Roman" w:cs="Times New Roman"/>
          <w:b/>
          <w:smallCaps/>
          <w:sz w:val="28"/>
          <w:szCs w:val="28"/>
        </w:rPr>
        <w:t>Учебно-</w:t>
      </w:r>
      <w:r>
        <w:rPr>
          <w:rFonts w:ascii="Times New Roman" w:hAnsi="Times New Roman" w:cs="Times New Roman"/>
          <w:b/>
          <w:smallCaps/>
          <w:sz w:val="28"/>
          <w:szCs w:val="28"/>
        </w:rPr>
        <w:t>методическоеобеспечение</w:t>
      </w:r>
      <w:r w:rsidR="00146217" w:rsidRPr="00377DF3">
        <w:rPr>
          <w:rFonts w:ascii="Times New Roman" w:hAnsi="Times New Roman" w:cs="Times New Roman"/>
          <w:b/>
          <w:smallCaps/>
          <w:sz w:val="28"/>
          <w:szCs w:val="28"/>
        </w:rPr>
        <w:t>курса внеурочн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ой деятельности </w:t>
      </w:r>
      <w:r w:rsidR="00DA2727" w:rsidRPr="00377DF3">
        <w:rPr>
          <w:rFonts w:ascii="Times New Roman" w:hAnsi="Times New Roman" w:cs="Times New Roman"/>
          <w:b/>
          <w:smallCaps/>
          <w:sz w:val="28"/>
          <w:szCs w:val="28"/>
        </w:rPr>
        <w:t>«Функциональная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="00DA2727" w:rsidRPr="00377DF3">
        <w:rPr>
          <w:rFonts w:ascii="Times New Roman" w:hAnsi="Times New Roman" w:cs="Times New Roman"/>
          <w:b/>
          <w:smallCaps/>
          <w:sz w:val="28"/>
          <w:szCs w:val="28"/>
        </w:rPr>
        <w:t>грамотность»……………</w:t>
      </w:r>
      <w:r>
        <w:rPr>
          <w:rFonts w:ascii="Times New Roman" w:hAnsi="Times New Roman" w:cs="Times New Roman"/>
          <w:b/>
          <w:smallCaps/>
          <w:sz w:val="28"/>
          <w:szCs w:val="28"/>
        </w:rPr>
        <w:t>………………………….14</w:t>
      </w:r>
      <w:r w:rsidR="00146217" w:rsidRPr="00377DF3">
        <w:rPr>
          <w:rFonts w:ascii="Times New Roman" w:hAnsi="Times New Roman" w:cs="Times New Roman"/>
          <w:b/>
          <w:smallCaps/>
          <w:sz w:val="28"/>
          <w:szCs w:val="28"/>
        </w:rPr>
        <w:t>с.</w:t>
      </w:r>
    </w:p>
    <w:p w:rsidR="00146217" w:rsidRPr="00377DF3" w:rsidRDefault="00146217" w:rsidP="00DA2727">
      <w:pPr>
        <w:spacing w:line="240" w:lineRule="auto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377DF3" w:rsidRDefault="00146217" w:rsidP="00DA2727">
      <w:pPr>
        <w:spacing w:line="240" w:lineRule="auto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377DF3" w:rsidRDefault="00146217" w:rsidP="00F87EF3">
      <w:pPr>
        <w:spacing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DA2727" w:rsidRDefault="00DA2727" w:rsidP="00F87EF3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DA2727" w:rsidRDefault="00DA2727" w:rsidP="00F87EF3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DA2727" w:rsidRDefault="00DA2727" w:rsidP="00F87EF3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DA2727" w:rsidRDefault="00DA2727" w:rsidP="00F87EF3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DA2727" w:rsidRDefault="00DA2727" w:rsidP="00F87EF3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DA2727" w:rsidRDefault="00DA2727" w:rsidP="00F87EF3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DA2727" w:rsidRDefault="00DA2727" w:rsidP="00F87EF3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DA2727" w:rsidRDefault="00DA2727" w:rsidP="00F87EF3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DA2727" w:rsidRDefault="00DA2727" w:rsidP="00F87EF3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377DF3" w:rsidRDefault="00377DF3" w:rsidP="00377DF3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377DF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EF3">
        <w:rPr>
          <w:rFonts w:ascii="Times New Roman" w:hAnsi="Times New Roman" w:cs="Times New Roman"/>
          <w:b/>
          <w:smallCaps/>
          <w:sz w:val="28"/>
          <w:szCs w:val="28"/>
        </w:rPr>
        <w:lastRenderedPageBreak/>
        <w:t>П</w:t>
      </w:r>
      <w:r w:rsidR="00B34DA7">
        <w:rPr>
          <w:rFonts w:ascii="Times New Roman" w:hAnsi="Times New Roman" w:cs="Times New Roman"/>
          <w:b/>
          <w:smallCaps/>
          <w:sz w:val="28"/>
          <w:szCs w:val="28"/>
        </w:rPr>
        <w:t>ояснительная записка</w:t>
      </w:r>
    </w:p>
    <w:p w:rsidR="00146217" w:rsidRPr="00F87EF3" w:rsidRDefault="00146217" w:rsidP="00F87EF3">
      <w:pPr>
        <w:pStyle w:val="a3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7EF3">
        <w:rPr>
          <w:rFonts w:ascii="Times New Roman" w:hAnsi="Times New Roman" w:cs="Times New Roman"/>
          <w:color w:val="auto"/>
          <w:sz w:val="28"/>
          <w:szCs w:val="28"/>
        </w:rPr>
        <w:t xml:space="preserve">Программа курса внеурочной деятельности для первого класса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</w:p>
    <w:p w:rsidR="00146217" w:rsidRPr="00F87EF3" w:rsidRDefault="00146217" w:rsidP="00F87EF3">
      <w:pPr>
        <w:pStyle w:val="a3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EF3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общеучебные и психологические особенности младшего школьника. </w:t>
      </w:r>
    </w:p>
    <w:p w:rsidR="00146217" w:rsidRPr="00F87EF3" w:rsidRDefault="00146217" w:rsidP="00F87EF3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EF3">
        <w:rPr>
          <w:rFonts w:ascii="Times New Roman" w:hAnsi="Times New Roman" w:cs="Times New Roman"/>
          <w:i/>
          <w:color w:val="auto"/>
          <w:sz w:val="28"/>
          <w:szCs w:val="28"/>
        </w:rPr>
        <w:t>Цель программы:</w:t>
      </w:r>
      <w:r w:rsidRPr="00F87EF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87EF3">
        <w:rPr>
          <w:rFonts w:ascii="Times New Roman" w:hAnsi="Times New Roman" w:cs="Times New Roman"/>
          <w:color w:val="auto"/>
          <w:sz w:val="28"/>
          <w:szCs w:val="28"/>
        </w:rPr>
        <w:t>создание условий для</w:t>
      </w:r>
      <w:r w:rsidRPr="00F87EF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87EF3">
        <w:rPr>
          <w:rFonts w:ascii="Times New Roman" w:hAnsi="Times New Roman" w:cs="Times New Roman"/>
          <w:color w:val="auto"/>
          <w:sz w:val="28"/>
          <w:szCs w:val="28"/>
        </w:rPr>
        <w:t>развития функциональной грамотности.</w:t>
      </w:r>
      <w:r w:rsidRPr="00F87E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217" w:rsidRPr="00F87EF3" w:rsidRDefault="00146217" w:rsidP="00F87EF3">
      <w:pPr>
        <w:spacing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7EF3">
        <w:rPr>
          <w:rFonts w:ascii="Times New Roman" w:hAnsi="Times New Roman" w:cs="Times New Roman"/>
          <w:sz w:val="28"/>
          <w:szCs w:val="28"/>
        </w:rPr>
        <w:t xml:space="preserve">Программа разбита на четыре блока: </w:t>
      </w:r>
      <w:r w:rsidRPr="00F87EF3">
        <w:rPr>
          <w:rFonts w:ascii="Times New Roman" w:hAnsi="Times New Roman" w:cs="Times New Roman"/>
          <w:color w:val="auto"/>
          <w:sz w:val="28"/>
          <w:szCs w:val="28"/>
        </w:rPr>
        <w:t>«Читательская грамотность», «Математическая грамотность», «Финансовая грамотность» и «Естественно-научная грамотность».</w:t>
      </w:r>
    </w:p>
    <w:p w:rsidR="00146217" w:rsidRPr="00F87EF3" w:rsidRDefault="00146217" w:rsidP="00F87EF3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EF3">
        <w:rPr>
          <w:rFonts w:ascii="Times New Roman" w:hAnsi="Times New Roman" w:cs="Times New Roman"/>
          <w:b/>
          <w:bCs/>
          <w:sz w:val="28"/>
          <w:szCs w:val="28"/>
        </w:rPr>
        <w:t>Целью</w:t>
      </w:r>
      <w:r w:rsidRPr="00F87EF3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F87EF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«Читательская грамотность»</w:t>
      </w:r>
      <w:r w:rsidRPr="00F87EF3">
        <w:rPr>
          <w:rFonts w:ascii="Times New Roman" w:hAnsi="Times New Roman" w:cs="Times New Roman"/>
          <w:sz w:val="28"/>
          <w:szCs w:val="28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146217" w:rsidRPr="00F87EF3" w:rsidRDefault="00146217" w:rsidP="00F87EF3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EF3">
        <w:rPr>
          <w:rFonts w:ascii="Times New Roman" w:hAnsi="Times New Roman" w:cs="Times New Roman"/>
          <w:b/>
          <w:bCs/>
          <w:sz w:val="28"/>
          <w:szCs w:val="28"/>
        </w:rPr>
        <w:t>Целью</w:t>
      </w:r>
      <w:r w:rsidRPr="00F87EF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87EF3">
        <w:rPr>
          <w:rFonts w:ascii="Times New Roman" w:hAnsi="Times New Roman" w:cs="Times New Roman"/>
          <w:sz w:val="28"/>
          <w:szCs w:val="28"/>
        </w:rPr>
        <w:t xml:space="preserve">изучения блока </w:t>
      </w:r>
      <w:r w:rsidRPr="00F87EF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87EF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Математическая грамотность»</w:t>
      </w:r>
      <w:r w:rsidRPr="00F87EF3">
        <w:rPr>
          <w:rFonts w:ascii="Times New Roman" w:hAnsi="Times New Roman" w:cs="Times New Roman"/>
          <w:sz w:val="28"/>
          <w:szCs w:val="28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146217" w:rsidRPr="00F87EF3" w:rsidRDefault="00146217" w:rsidP="00F87EF3">
      <w:pPr>
        <w:spacing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7EF3">
        <w:rPr>
          <w:rFonts w:ascii="Times New Roman" w:hAnsi="Times New Roman" w:cs="Times New Roman"/>
          <w:b/>
          <w:sz w:val="28"/>
          <w:szCs w:val="28"/>
        </w:rPr>
        <w:t>Целью</w:t>
      </w:r>
      <w:r w:rsidRPr="00F87EF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F87EF3">
        <w:rPr>
          <w:rFonts w:ascii="Times New Roman" w:hAnsi="Times New Roman" w:cs="Times New Roman"/>
          <w:bCs/>
          <w:iCs/>
          <w:sz w:val="28"/>
          <w:szCs w:val="28"/>
        </w:rPr>
        <w:t>изучения блока</w:t>
      </w:r>
      <w:r w:rsidRPr="00F87EF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«Финансовая грамотность»</w:t>
      </w:r>
      <w:r w:rsidRPr="00F87E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EF3">
        <w:rPr>
          <w:rFonts w:ascii="Times New Roman" w:hAnsi="Times New Roman" w:cs="Times New Roman"/>
          <w:bCs/>
          <w:sz w:val="28"/>
          <w:szCs w:val="28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146217" w:rsidRPr="00F87EF3" w:rsidRDefault="00146217" w:rsidP="00F87EF3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EF3">
        <w:rPr>
          <w:rFonts w:ascii="Times New Roman" w:hAnsi="Times New Roman" w:cs="Times New Roman"/>
          <w:b/>
          <w:bCs/>
          <w:sz w:val="28"/>
          <w:szCs w:val="28"/>
        </w:rPr>
        <w:t>Целью</w:t>
      </w:r>
      <w:r w:rsidRPr="00F87EF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87EF3">
        <w:rPr>
          <w:rFonts w:ascii="Times New Roman" w:hAnsi="Times New Roman" w:cs="Times New Roman"/>
          <w:sz w:val="28"/>
          <w:szCs w:val="28"/>
        </w:rPr>
        <w:t xml:space="preserve">изучения блока </w:t>
      </w:r>
      <w:r w:rsidRPr="00F87EF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87EF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Естественно-научная грамотность»</w:t>
      </w:r>
      <w:r w:rsidRPr="00F87EF3">
        <w:rPr>
          <w:rFonts w:ascii="Times New Roman" w:hAnsi="Times New Roman" w:cs="Times New Roman"/>
          <w:sz w:val="28"/>
          <w:szCs w:val="28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146217" w:rsidRPr="00F87EF3" w:rsidRDefault="00146217" w:rsidP="00F87EF3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EF3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«Функциональная грамотность» предназначена для реализации во 2 классе начальной школы и рассчитана на 34 часа (при 1 часе в неделю).</w:t>
      </w:r>
    </w:p>
    <w:p w:rsidR="00146217" w:rsidRPr="00F87EF3" w:rsidRDefault="00146217" w:rsidP="00F87EF3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EF3">
        <w:rPr>
          <w:rFonts w:ascii="Times New Roman" w:hAnsi="Times New Roman" w:cs="Times New Roman"/>
          <w:sz w:val="28"/>
          <w:szCs w:val="28"/>
        </w:rPr>
        <w:t>Форма организации – метапредметный кружок.</w:t>
      </w:r>
    </w:p>
    <w:p w:rsidR="00146217" w:rsidRPr="00F87EF3" w:rsidRDefault="00146217" w:rsidP="00F87EF3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EF3">
        <w:rPr>
          <w:rFonts w:ascii="Times New Roman" w:hAnsi="Times New Roman" w:cs="Times New Roman"/>
          <w:sz w:val="28"/>
          <w:szCs w:val="28"/>
        </w:rPr>
        <w:t>Учитель может варьировать, чередовать последовательность проведения занятий по своему усмотрению.</w:t>
      </w:r>
    </w:p>
    <w:p w:rsidR="00146217" w:rsidRPr="00F87EF3" w:rsidRDefault="00146217" w:rsidP="00F87EF3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EF3">
        <w:rPr>
          <w:rFonts w:ascii="Times New Roman" w:hAnsi="Times New Roman" w:cs="Times New Roman"/>
          <w:sz w:val="28"/>
          <w:szCs w:val="28"/>
        </w:rPr>
        <w:lastRenderedPageBreak/>
        <w:t>Для повышения мотивации изучения курса и с учетом возрастных особенностей второклассников для занятий используются сюжеты авторских и русских народных сказок.</w:t>
      </w:r>
    </w:p>
    <w:p w:rsidR="00146217" w:rsidRPr="00F87EF3" w:rsidRDefault="00146217" w:rsidP="00F87EF3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6217" w:rsidRPr="00F87EF3" w:rsidRDefault="00146217" w:rsidP="00F87EF3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6217" w:rsidRPr="00F87EF3" w:rsidRDefault="00146217" w:rsidP="00F87EF3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6217" w:rsidRPr="00F87EF3" w:rsidRDefault="00146217" w:rsidP="00F87EF3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146217" w:rsidRPr="00F87EF3" w:rsidRDefault="00377DF3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1.</w:t>
      </w:r>
      <w:r w:rsidR="00146217" w:rsidRPr="00F87EF3">
        <w:rPr>
          <w:b/>
          <w:bCs/>
          <w:color w:val="000000"/>
          <w:sz w:val="28"/>
          <w:szCs w:val="28"/>
        </w:rPr>
        <w:t>Содержание курса внеурочной деятельности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87EF3">
        <w:rPr>
          <w:b/>
          <w:bCs/>
          <w:color w:val="000000"/>
          <w:sz w:val="28"/>
          <w:szCs w:val="28"/>
        </w:rPr>
        <w:t>«Функциональная грамотность»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</w:pPr>
      <w:r w:rsidRPr="00150294">
        <w:rPr>
          <w:b/>
        </w:rPr>
        <w:t>Читательская грамотность</w:t>
      </w:r>
      <w:r>
        <w:rPr>
          <w:b/>
        </w:rPr>
        <w:t xml:space="preserve">- </w:t>
      </w:r>
      <w:r w:rsidRPr="00DA2727">
        <w:t xml:space="preserve">это </w:t>
      </w:r>
      <w:r w:rsidRPr="005C7627">
        <w:t>анализ текстов авто</w:t>
      </w:r>
      <w:r w:rsidRPr="005C7627">
        <w:t>р</w:t>
      </w:r>
      <w:r w:rsidRPr="005C7627">
        <w:t>ских и русских народных сказок, составление характер</w:t>
      </w:r>
      <w:r w:rsidRPr="005C7627">
        <w:t>и</w:t>
      </w:r>
      <w:r w:rsidRPr="005C7627">
        <w:t>стики героев прочитанных произведений, деление текстов на части, составление картинного плана, ответы по соде</w:t>
      </w:r>
      <w:r w:rsidRPr="005C7627">
        <w:t>р</w:t>
      </w:r>
      <w:r w:rsidRPr="005C7627">
        <w:t>жанию прочитанных произведений, эмоциональная и личностная оценка прочитанн</w:t>
      </w:r>
      <w:r w:rsidRPr="005C7627">
        <w:t>о</w:t>
      </w:r>
      <w:r w:rsidRPr="005C7627">
        <w:t>го.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b/>
          <w:bCs/>
          <w:color w:val="000000"/>
          <w:sz w:val="28"/>
          <w:szCs w:val="28"/>
        </w:rPr>
        <w:t>Математическая грамотность</w:t>
      </w:r>
      <w:r w:rsidRPr="00F87EF3">
        <w:rPr>
          <w:color w:val="000000"/>
          <w:sz w:val="28"/>
          <w:szCs w:val="28"/>
        </w:rPr>
        <w:t> – это способность человека определять и понимать роль математики в мире, в котором он живёт, высказывать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Учащиеся, овладевшие математической грамотностью, способны: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sym w:font="Symbol" w:char="F0B7"/>
      </w:r>
      <w:r w:rsidRPr="00F87EF3">
        <w:rPr>
          <w:color w:val="000000"/>
          <w:sz w:val="28"/>
          <w:szCs w:val="28"/>
        </w:rPr>
        <w:t>распознавать проблемы, которые возникают в окружающей действительности и могут быть решены средствами математики;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sym w:font="Symbol" w:char="F0B7"/>
      </w:r>
      <w:r w:rsidRPr="00F87EF3">
        <w:rPr>
          <w:color w:val="000000"/>
          <w:sz w:val="28"/>
          <w:szCs w:val="28"/>
        </w:rPr>
        <w:t>формулировать эти проблемы на языке математики;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sym w:font="Symbol" w:char="F0B7"/>
      </w:r>
      <w:r w:rsidRPr="00F87EF3">
        <w:rPr>
          <w:color w:val="000000"/>
          <w:sz w:val="28"/>
          <w:szCs w:val="28"/>
        </w:rPr>
        <w:t>решать проблемы, используя математические факты и методы;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sym w:font="Symbol" w:char="F0B7"/>
      </w:r>
      <w:r w:rsidRPr="00F87EF3">
        <w:rPr>
          <w:color w:val="000000"/>
          <w:sz w:val="28"/>
          <w:szCs w:val="28"/>
        </w:rPr>
        <w:t>анализировать использованные методы решения;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sym w:font="Symbol" w:char="F0B7"/>
      </w:r>
      <w:r w:rsidRPr="00F87EF3">
        <w:rPr>
          <w:color w:val="000000"/>
          <w:sz w:val="28"/>
          <w:szCs w:val="28"/>
        </w:rPr>
        <w:t>интерпретировать полученные результаты с учетом поставленной проблемы;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sym w:font="Symbol" w:char="F0B7"/>
      </w:r>
      <w:r w:rsidRPr="00F87EF3">
        <w:rPr>
          <w:color w:val="000000"/>
          <w:sz w:val="28"/>
          <w:szCs w:val="28"/>
        </w:rPr>
        <w:t>формулировать и записывать результаты решения.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b/>
          <w:bCs/>
          <w:color w:val="000000"/>
          <w:sz w:val="28"/>
          <w:szCs w:val="28"/>
        </w:rPr>
        <w:t>Естественно-научная грамотность</w:t>
      </w:r>
      <w:r w:rsidRPr="00F87EF3">
        <w:rPr>
          <w:color w:val="000000"/>
          <w:sz w:val="28"/>
          <w:szCs w:val="28"/>
        </w:rPr>
        <w:t> – это способность человека занимать активную гражданскую позицию по вопросам, связанным с естественными науками, и его готовность интересоваться естественнонаучными идеями.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Учащиеся, овладевшие естественнонаучной грамотностью, способны: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sym w:font="Symbol" w:char="F0B7"/>
      </w:r>
      <w:r w:rsidRPr="00F87EF3">
        <w:rPr>
          <w:color w:val="000000"/>
          <w:sz w:val="28"/>
          <w:szCs w:val="28"/>
        </w:rPr>
        <w:t>использовать естественнонаучные знания,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sym w:font="Symbol" w:char="F0B7"/>
      </w:r>
      <w:r w:rsidRPr="00F87EF3">
        <w:rPr>
          <w:color w:val="000000"/>
          <w:sz w:val="28"/>
          <w:szCs w:val="28"/>
        </w:rPr>
        <w:t>выявлять проблемы, делать обоснованные выводы, необходимые для понимания окружающего мира и тех изменений, которые вносит в него деятельность человека, и для принятия соответствующих решений;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sym w:font="Symbol" w:char="F0B7"/>
      </w:r>
      <w:r w:rsidRPr="00F87EF3">
        <w:rPr>
          <w:color w:val="000000"/>
          <w:sz w:val="28"/>
          <w:szCs w:val="28"/>
        </w:rPr>
        <w:t>строить развернутые высказывания;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sym w:font="Symbol" w:char="F0B7"/>
      </w:r>
      <w:r w:rsidRPr="00F87EF3">
        <w:rPr>
          <w:color w:val="000000"/>
          <w:sz w:val="28"/>
          <w:szCs w:val="28"/>
        </w:rPr>
        <w:t>устанавливать надежность информации;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sym w:font="Symbol" w:char="F0B7"/>
      </w:r>
      <w:r w:rsidRPr="00F87EF3">
        <w:rPr>
          <w:color w:val="000000"/>
          <w:sz w:val="28"/>
          <w:szCs w:val="28"/>
        </w:rPr>
        <w:t>сотрудничать.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b/>
          <w:bCs/>
          <w:color w:val="000000"/>
          <w:sz w:val="28"/>
          <w:szCs w:val="28"/>
        </w:rPr>
        <w:t>Финансовая грамотность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Целью изучения курса «Финансовая грамотность</w:t>
      </w:r>
      <w:r w:rsidRPr="00F87EF3">
        <w:rPr>
          <w:b/>
          <w:bCs/>
          <w:color w:val="000000"/>
          <w:sz w:val="28"/>
          <w:szCs w:val="28"/>
        </w:rPr>
        <w:t>»</w:t>
      </w:r>
      <w:r w:rsidRPr="00F87EF3">
        <w:rPr>
          <w:color w:val="000000"/>
          <w:sz w:val="28"/>
          <w:szCs w:val="28"/>
        </w:rPr>
        <w:t> являются: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sym w:font="Symbol" w:char="F0B7"/>
      </w:r>
      <w:r w:rsidRPr="00F87EF3">
        <w:rPr>
          <w:color w:val="000000"/>
          <w:sz w:val="28"/>
          <w:szCs w:val="28"/>
        </w:rPr>
        <w:t> развитие экономического образа мышления;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sym w:font="Symbol" w:char="F0B7"/>
      </w:r>
      <w:r w:rsidRPr="00F87EF3">
        <w:rPr>
          <w:color w:val="000000"/>
          <w:sz w:val="28"/>
          <w:szCs w:val="28"/>
        </w:rPr>
        <w:t> воспитание ответственности и нравственного поведения в области экономических отношений в семье;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sym w:font="Symbol" w:char="F0B7"/>
      </w:r>
      <w:r w:rsidRPr="00F87EF3">
        <w:rPr>
          <w:color w:val="000000"/>
          <w:sz w:val="28"/>
          <w:szCs w:val="28"/>
        </w:rPr>
        <w:t> формирование опыта применения полученных знаний и умений для решения элементарных вопросов в области экономики семьи.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Программа предполагает поэтапное развитие различных умений, составляющих основу функциональной грамотности.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 xml:space="preserve">Обучающиеся учатся 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носителях. </w:t>
      </w:r>
      <w:r w:rsidRPr="00F87EF3">
        <w:rPr>
          <w:color w:val="000000"/>
          <w:sz w:val="28"/>
          <w:szCs w:val="28"/>
        </w:rPr>
        <w:lastRenderedPageBreak/>
        <w:t>Используются тексты различные по оформлению, стилистике, форме. Информация представлена в различном контексте (семья, дом, друзья, природа, учеба, работа и производство, общество и др.).</w:t>
      </w:r>
    </w:p>
    <w:p w:rsidR="00146217" w:rsidRPr="00F87EF3" w:rsidRDefault="00146217" w:rsidP="00F87EF3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217" w:rsidRPr="00F87EF3" w:rsidRDefault="00146217" w:rsidP="00F87EF3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A2727" w:rsidRDefault="00DA272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146217" w:rsidRPr="00F87EF3" w:rsidRDefault="00377DF3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2.</w:t>
      </w:r>
      <w:r w:rsidR="00146217" w:rsidRPr="00F87EF3">
        <w:rPr>
          <w:b/>
          <w:bCs/>
          <w:color w:val="000000"/>
          <w:sz w:val="28"/>
          <w:szCs w:val="28"/>
        </w:rPr>
        <w:t>Планируемые результаты освоения программы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Формирование функциональной грамотности реализуется на основе личностных, метапредметных и предметных результатов освоения учебного предмета.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b/>
          <w:bCs/>
          <w:color w:val="000000"/>
          <w:sz w:val="28"/>
          <w:szCs w:val="28"/>
        </w:rPr>
        <w:t>Личностными результатами </w:t>
      </w:r>
      <w:r w:rsidRPr="00F87EF3">
        <w:rPr>
          <w:color w:val="000000"/>
          <w:sz w:val="28"/>
          <w:szCs w:val="28"/>
        </w:rPr>
        <w:t>изучения курса «Основы функциональной грамотности» является формирование следующих умений: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оценивать свою вежливость;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определять степень вежливости при общении людей (вежливо – невежливо – грубо);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осознавать важность соблюдения правил речевого этикета для успешного общения, установления добрых, уважительных взаимоотношений;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осознавать свою ответственность за произнесённое или написанное слово;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понимать необходимость добрых дел, подтверждающих добрые слова.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b/>
          <w:bCs/>
          <w:color w:val="000000"/>
          <w:sz w:val="28"/>
          <w:szCs w:val="28"/>
        </w:rPr>
        <w:t>Метапредметными результатами</w:t>
      </w:r>
      <w:r w:rsidRPr="00F87EF3">
        <w:rPr>
          <w:color w:val="000000"/>
          <w:sz w:val="28"/>
          <w:szCs w:val="28"/>
        </w:rPr>
        <w:t> изучения курса является формирование следующих универсальных учебных действий: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определять степень успешности выполнения своей работы и работы всех, исходя из имеющихся критериев;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критически осмысливать свой опыт общения, выявлять причины удач и неудач при взаимодействии;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осознавать разнообразие текстов (жанров), продуцируемых людьми для решения коммуникативных задач;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учиться подчинять своё высказывание задаче взаимодействия;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анализировать информацию, представленную в разных формах (текст, таблица, схема, иллюстрация и др.), извлекать необходимые для решения коммуникативных задач сведения;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перерабатывать информацию: осуществлять подробный, краткий и выборочный пересказ текста;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осуществлять информационную переработку научно-учебного текста: составлять его план;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анализировать структуру рассуждения, выявлять уместность приводимых аргументов, правомерность выводов;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аргументировать свою точку зрения, используя в качестве доказательства правила, цитаты;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продуцировать рассуждение, соблюдая его структуру: тезис, аргументы, вывод;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знать основные приёмы подготовки устного выступления – учитывать компоненты речевой ситуации, записывать ключевые слова, план; представлять рисунок, схему; репетировать выступление и т.д.;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пользоваться приёмами подготовки устного выступления, выступать с графическим (возможно, аудио – , видео – ) сопровождением;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в предложенных коммуникативных ситуациях, опираясь на изученные правила общения, выбирать уместные, эффективные речевые средства.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b/>
          <w:bCs/>
          <w:color w:val="000000"/>
          <w:sz w:val="28"/>
          <w:szCs w:val="28"/>
        </w:rPr>
        <w:lastRenderedPageBreak/>
        <w:t>Предметными результатами </w:t>
      </w:r>
      <w:r w:rsidRPr="00F87EF3">
        <w:rPr>
          <w:color w:val="000000"/>
          <w:sz w:val="28"/>
          <w:szCs w:val="28"/>
        </w:rPr>
        <w:t>изучения курса является формирование следующих умений: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отличать подготовленную и неподготовленную речь;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знать особенности неподготовленной речи;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осознавать важность соблюдения норм (орфоэпических, лексических, грамматических) для успешного общения;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знать особенности этикетных жанров комплимента, поздравления;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реализовывать жанры комплимента, поздравления с учётом коммуникативной ситуации;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знать основные приёмы подготовки устного выступления – учитывать компоненты речевой ситуации, записывать ключевые слова, план; представлять рисунок, схему; репетировать выступление и т.д.;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пользоваться приёмами подготовки устного выступления, выступать с графическим (возможно, аудио, видео) сопровождением;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7EF3">
        <w:rPr>
          <w:color w:val="000000"/>
          <w:sz w:val="28"/>
          <w:szCs w:val="28"/>
        </w:rPr>
        <w:t>– в предложенных коммуникативных ситуациях, опираясь на изученные правила общения, выбирать уместные, эффективные речевые средства</w:t>
      </w: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46217" w:rsidRPr="00F87EF3" w:rsidRDefault="00146217" w:rsidP="00F87EF3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146217" w:rsidRPr="00F87EF3" w:rsidRDefault="00146217" w:rsidP="00F87EF3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6217" w:rsidRPr="00F87EF3" w:rsidRDefault="00377DF3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3.</w:t>
      </w:r>
      <w:r w:rsidR="00146217" w:rsidRPr="00F87EF3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B34DA7">
        <w:rPr>
          <w:rFonts w:ascii="Times New Roman" w:hAnsi="Times New Roman" w:cs="Times New Roman"/>
          <w:b/>
          <w:bCs/>
          <w:sz w:val="28"/>
          <w:szCs w:val="28"/>
        </w:rPr>
        <w:t>ематическое планирование</w:t>
      </w:r>
    </w:p>
    <w:p w:rsidR="00146217" w:rsidRPr="00F87EF3" w:rsidRDefault="00146217" w:rsidP="00DA2727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84"/>
        <w:gridCol w:w="1707"/>
        <w:gridCol w:w="2304"/>
        <w:gridCol w:w="3376"/>
      </w:tblGrid>
      <w:tr w:rsidR="00DA2727" w:rsidRPr="00F87EF3" w:rsidTr="00DA2727">
        <w:trPr>
          <w:tblCellSpacing w:w="15" w:type="dxa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727" w:rsidRPr="00F87EF3" w:rsidRDefault="00DA272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Модуль</w:t>
            </w:r>
          </w:p>
        </w:tc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727" w:rsidRPr="00F87EF3" w:rsidRDefault="00DA272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Программное содержание</w:t>
            </w:r>
          </w:p>
        </w:tc>
        <w:tc>
          <w:tcPr>
            <w:tcW w:w="1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727" w:rsidRPr="00F87EF3" w:rsidRDefault="00DA272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Основные виды деятельности обучающихся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727" w:rsidRPr="00F87EF3" w:rsidRDefault="00DA272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Использования электронных (цифровых) образовательных ресурсов, являющихся учебно-методическими материалами</w:t>
            </w:r>
          </w:p>
        </w:tc>
      </w:tr>
      <w:tr w:rsidR="00DA2727" w:rsidRPr="00F87EF3" w:rsidTr="00DA2727">
        <w:trPr>
          <w:tblCellSpacing w:w="15" w:type="dxa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« Основы читательской грамотности». ( 9 ч)</w:t>
            </w:r>
          </w:p>
        </w:tc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Михаил Пришвин. Беличья память.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И. Соколов-Микитов. В берлоге.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Лев Толстой. Зайцы.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Николай Сладков. Веселая игра.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Обыкновенные кроты.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Эдуард Шим. Тяжкий труд.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Полевой хомяк.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 бобров.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Позвоночные животные.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Определение основной темы и главной мысли в произведении. Определение авторской позиции в художественном тексте. Работа с текстом: как понимать информацию, содержащуюся в тексте, как преобразовывать текстовую информацию с учётом цели дальнейшего использования.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 «Единая коллекция цифровых образовательных ресурсов» - </w:t>
            </w:r>
            <w:hyperlink r:id="rId7" w:tgtFrame="_blank" w:history="1">
              <w:r w:rsidRPr="00F87EF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http://school-collektion.edu/ru</w:t>
              </w:r>
            </w:hyperlink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 «Федеральный центр информационных образовательных ресурсов» - </w:t>
            </w:r>
            <w:hyperlink r:id="rId8" w:tgtFrame="_blank" w:history="1">
              <w:r w:rsidRPr="00F87EF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http://fcior.edu.ru</w:t>
              </w:r>
            </w:hyperlink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 </w:t>
            </w:r>
            <w:hyperlink r:id="rId9" w:tgtFrame="_blank" w:history="1">
              <w:r w:rsidRPr="00F87EF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http://eor.edu.ru</w:t>
              </w:r>
            </w:hyperlink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3. Федеральный портал «Российское образование»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hyperlink r:id="rId10" w:tgtFrame="_blank" w:history="1">
              <w:r w:rsidRPr="00F87EF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http://www.edu.ru</w:t>
              </w:r>
            </w:hyperlink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4. Инфоурок-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hyperlink r:id="rId11" w:tgtFrame="_blank" w:history="1">
              <w:r w:rsidRPr="00F87EF3">
                <w:rPr>
                  <w:rFonts w:ascii="Times New Roman" w:hAnsi="Times New Roman" w:cs="Times New Roman"/>
                  <w:color w:val="2C7BDE"/>
                  <w:sz w:val="28"/>
                  <w:szCs w:val="28"/>
                  <w:u w:val="single"/>
                </w:rPr>
                <w:t>https://infourok.ru</w:t>
              </w:r>
            </w:hyperlink>
            <w:r w:rsidRPr="00F87EF3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 /</w:t>
            </w:r>
          </w:p>
        </w:tc>
      </w:tr>
      <w:tr w:rsidR="00DA2727" w:rsidRPr="00F87EF3" w:rsidTr="00DA2727">
        <w:trPr>
          <w:tblCellSpacing w:w="15" w:type="dxa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«Основы естественнонаучной грамотности». (8 ч)</w:t>
            </w:r>
          </w:p>
        </w:tc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 белочку и погоду.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Лесные сладкоежки.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Про зайчишку и овощи.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Лисьи норы.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Корень часть растения.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Занимательные особенности яблока.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 хомяка и его запасы.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Материал для плотин.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Позвоночные животные.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Наблюдения в природе, описание живых объектов.Выяснять, что такое экология.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 «Единая коллекция цифровых образовательных ресурсов» - </w:t>
            </w:r>
            <w:hyperlink r:id="rId12" w:tgtFrame="_blank" w:history="1">
              <w:r w:rsidRPr="00F87EF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http://school-collektion.edu/ru</w:t>
              </w:r>
            </w:hyperlink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2. «Федеральный центр </w:t>
            </w: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информационных образовательных ресурсов» - </w:t>
            </w:r>
            <w:hyperlink r:id="rId13" w:tgtFrame="_blank" w:history="1">
              <w:r w:rsidRPr="00F87EF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http://fcior.edu.ru</w:t>
              </w:r>
            </w:hyperlink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 </w:t>
            </w:r>
            <w:hyperlink r:id="rId14" w:tgtFrame="_blank" w:history="1">
              <w:r w:rsidRPr="00F87EF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http://eor.edu.ru</w:t>
              </w:r>
            </w:hyperlink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3. Федеральный портал «Российское образование»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hyperlink r:id="rId15" w:tgtFrame="_blank" w:history="1">
              <w:r w:rsidRPr="00F87EF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http://www.edu.ru</w:t>
              </w:r>
            </w:hyperlink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4. Инфоурок-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hyperlink r:id="rId16" w:tgtFrame="_blank" w:history="1">
              <w:r w:rsidRPr="00F87EF3">
                <w:rPr>
                  <w:rFonts w:ascii="Times New Roman" w:hAnsi="Times New Roman" w:cs="Times New Roman"/>
                  <w:color w:val="2C7BDE"/>
                  <w:sz w:val="28"/>
                  <w:szCs w:val="28"/>
                  <w:u w:val="single"/>
                </w:rPr>
                <w:t>https://infourok.ru</w:t>
              </w:r>
            </w:hyperlink>
            <w:r w:rsidRPr="00F87EF3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 /</w:t>
            </w:r>
          </w:p>
        </w:tc>
      </w:tr>
      <w:tr w:rsidR="00DA2727" w:rsidRPr="00F87EF3" w:rsidTr="00DA2727">
        <w:trPr>
          <w:tblCellSpacing w:w="15" w:type="dxa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lastRenderedPageBreak/>
              <w:t>«Основы математической грамотности». ( 8 ч)</w:t>
            </w:r>
          </w:p>
        </w:tc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 беличьи запасы.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Медвежье, потомство.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 зайчат и зайчиху.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Лисьи забавы.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 крота.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 ежа.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 полевого хомяка.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Бобры строители.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Встреча друзей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Применение чисел и действий над ними. Счет и десятичная система счисления. Разбиение объекта на части и составление модели.Практические упражнения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 «Единая коллекция цифровых образовательных ресурсов» - </w:t>
            </w:r>
            <w:hyperlink r:id="rId17" w:tgtFrame="_blank" w:history="1">
              <w:r w:rsidRPr="00F87EF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http://school-collektion.edu/ru</w:t>
              </w:r>
            </w:hyperlink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 «Федеральный центр информационных образовательных ресурсов» - </w:t>
            </w:r>
            <w:hyperlink r:id="rId18" w:tgtFrame="_blank" w:history="1">
              <w:r w:rsidRPr="00F87EF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http://fcior.edu.ru</w:t>
              </w:r>
            </w:hyperlink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 </w:t>
            </w:r>
            <w:hyperlink r:id="rId19" w:tgtFrame="_blank" w:history="1">
              <w:r w:rsidRPr="00F87EF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http://eor.edu.ru</w:t>
              </w:r>
            </w:hyperlink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3. Федеральный портал «Российское образование»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hyperlink r:id="rId20" w:tgtFrame="_blank" w:history="1">
              <w:r w:rsidRPr="00F87EF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http://www.edu.ru</w:t>
              </w:r>
            </w:hyperlink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4. Инфоурок-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hyperlink r:id="rId21" w:tgtFrame="_blank" w:history="1">
              <w:r w:rsidRPr="00F87EF3">
                <w:rPr>
                  <w:rFonts w:ascii="Times New Roman" w:hAnsi="Times New Roman" w:cs="Times New Roman"/>
                  <w:color w:val="2C7BDE"/>
                  <w:sz w:val="28"/>
                  <w:szCs w:val="28"/>
                  <w:u w:val="single"/>
                </w:rPr>
                <w:t>https://infourok.ru</w:t>
              </w:r>
            </w:hyperlink>
            <w:r w:rsidRPr="00F87EF3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 /</w:t>
            </w:r>
          </w:p>
        </w:tc>
      </w:tr>
      <w:tr w:rsidR="00DA2727" w:rsidRPr="00F87EF3" w:rsidTr="00DA2727">
        <w:trPr>
          <w:tblCellSpacing w:w="15" w:type="dxa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«Основы финансовой грамотности». ( 9 ч)</w:t>
            </w:r>
          </w:p>
        </w:tc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Беличьи деньги.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Поврежденные и </w:t>
            </w: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фальшивые деньги.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Банковская карта.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Безопасность денег на банковской карте.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 кредиты.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 вклады.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Ловушки для денег.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Такие разные деньги.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Встреча друзей.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Рассуждать, как разумно делать покупки. Кто такие </w:t>
            </w: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мошенники.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Беседа о личных деньги. Сколько стоит «своё дело».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1. «Единая коллекция цифровых образовательных ресурсов» - </w:t>
            </w:r>
            <w:hyperlink r:id="rId22" w:tgtFrame="_blank" w:history="1">
              <w:r w:rsidRPr="00F87EF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http://school-</w:t>
              </w:r>
              <w:r w:rsidRPr="00F87EF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collektion.edu/ru</w:t>
              </w:r>
            </w:hyperlink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 «Федеральный центр информационных образовательных ресурсов» - </w:t>
            </w:r>
            <w:hyperlink r:id="rId23" w:tgtFrame="_blank" w:history="1">
              <w:r w:rsidRPr="00F87EF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http://fcior.edu.ru</w:t>
              </w:r>
            </w:hyperlink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 </w:t>
            </w:r>
            <w:hyperlink r:id="rId24" w:tgtFrame="_blank" w:history="1">
              <w:r w:rsidRPr="00F87EF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http://eor.edu.ru</w:t>
              </w:r>
            </w:hyperlink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3. Федеральный портал «Российское образование»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hyperlink r:id="rId25" w:tgtFrame="_blank" w:history="1">
              <w:r w:rsidRPr="00F87EF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http://www.edu.ru</w:t>
              </w:r>
            </w:hyperlink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4. Инфоурок-</w:t>
            </w:r>
          </w:p>
          <w:p w:rsidR="00DA2727" w:rsidRPr="00F87EF3" w:rsidRDefault="00DA2727" w:rsidP="00F87EF3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hyperlink r:id="rId26" w:tgtFrame="_blank" w:history="1">
              <w:r w:rsidRPr="00F87EF3">
                <w:rPr>
                  <w:rFonts w:ascii="Times New Roman" w:hAnsi="Times New Roman" w:cs="Times New Roman"/>
                  <w:color w:val="2C7BDE"/>
                  <w:sz w:val="28"/>
                  <w:szCs w:val="28"/>
                  <w:u w:val="single"/>
                </w:rPr>
                <w:t>https://infourok.ru</w:t>
              </w:r>
            </w:hyperlink>
            <w:r w:rsidRPr="00F87EF3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 /</w:t>
            </w:r>
          </w:p>
        </w:tc>
      </w:tr>
    </w:tbl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727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6217" w:rsidRDefault="00377DF3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4.</w:t>
      </w:r>
      <w:r w:rsidR="00146217" w:rsidRPr="00F87EF3">
        <w:rPr>
          <w:rFonts w:ascii="Times New Roman" w:hAnsi="Times New Roman" w:cs="Times New Roman"/>
          <w:b/>
          <w:bCs/>
          <w:sz w:val="28"/>
          <w:szCs w:val="28"/>
        </w:rPr>
        <w:t xml:space="preserve">Календарно-тематическое планирование </w:t>
      </w:r>
    </w:p>
    <w:p w:rsidR="00DA2727" w:rsidRPr="00F87EF3" w:rsidRDefault="00DA2727" w:rsidP="00F87EF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190" w:type="dxa"/>
        <w:tblInd w:w="-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46"/>
        <w:gridCol w:w="3139"/>
        <w:gridCol w:w="1256"/>
        <w:gridCol w:w="1896"/>
        <w:gridCol w:w="1653"/>
      </w:tblGrid>
      <w:tr w:rsidR="00B34DA7" w:rsidRPr="00F87EF3" w:rsidTr="00B34DA7">
        <w:trPr>
          <w:trHeight w:val="144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35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B34DA7" w:rsidRPr="00F87EF3" w:rsidTr="00B34DA7">
        <w:trPr>
          <w:trHeight w:val="144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Михаил Пришвин. Беличья память.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144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Про беличьи запасы.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144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Беличьи деньги.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144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Про белочку и погоду.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144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И. Соколов-Микитов. В берлоге.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144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Медвежье потомство.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144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Поврежденные и фальшивые деньги.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144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Лесные сладкоежки.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144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Лев Толстой. Зайцы.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144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Про зайчат и зайчиху.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144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Банковская карта.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144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Про зайчишку и овощи.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144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Николай Сладков. Веселая игра.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144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Лисьи забавы.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959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Безопасность денег на банковской карте.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144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Лисьи норы.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144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Обыкновенные кроты.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144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Про крота.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317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Про кредиты.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634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Корень часть растения.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653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Эдуард Шим. Тяжкий труд.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336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Про ежа.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336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Про вклады.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969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Занимательные особенности яблока.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317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Полевой хомяк.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653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Про полевого хомяка.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653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Ловушки для денег.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634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Про хомяка и его запасы.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336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Про бобров.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634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Бобры строители.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653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Такие разные деньги.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653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Материал для плотин.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653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Позвоночные животные.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336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Встреча друзей.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DA7" w:rsidRPr="00F87EF3" w:rsidTr="00B34DA7">
        <w:trPr>
          <w:trHeight w:val="317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34DA7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B34DA7" w:rsidRDefault="00B34DA7" w:rsidP="00F87EF3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DA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B34DA7" w:rsidRDefault="00B34DA7" w:rsidP="00F87E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DA7">
              <w:rPr>
                <w:rFonts w:ascii="Times New Roman" w:hAnsi="Times New Roman" w:cs="Times New Roman"/>
                <w:b/>
                <w:sz w:val="28"/>
                <w:szCs w:val="28"/>
              </w:rPr>
              <w:t>34ч</w:t>
            </w:r>
          </w:p>
        </w:tc>
        <w:tc>
          <w:tcPr>
            <w:tcW w:w="1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DA7" w:rsidRPr="00F87EF3" w:rsidRDefault="00B34DA7" w:rsidP="00F87EF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B34DA7" w:rsidRDefault="00B34DA7" w:rsidP="00F87EF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4DA7" w:rsidRDefault="00B34DA7" w:rsidP="00F87EF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217" w:rsidRDefault="00377DF3" w:rsidP="00B34DA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="00146217" w:rsidRPr="00F87EF3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 курса внеурочной де</w:t>
      </w:r>
      <w:r w:rsidR="00146217" w:rsidRPr="00F87EF3">
        <w:rPr>
          <w:rFonts w:ascii="Times New Roman" w:hAnsi="Times New Roman" w:cs="Times New Roman"/>
          <w:b/>
          <w:sz w:val="28"/>
          <w:szCs w:val="28"/>
        </w:rPr>
        <w:t>я</w:t>
      </w:r>
      <w:r w:rsidR="00146217" w:rsidRPr="00F87EF3">
        <w:rPr>
          <w:rFonts w:ascii="Times New Roman" w:hAnsi="Times New Roman" w:cs="Times New Roman"/>
          <w:b/>
          <w:sz w:val="28"/>
          <w:szCs w:val="28"/>
        </w:rPr>
        <w:t>тельности «Функциональная грамотность»</w:t>
      </w:r>
    </w:p>
    <w:p w:rsidR="00B34DA7" w:rsidRPr="00F87EF3" w:rsidRDefault="00B34DA7" w:rsidP="00B34DA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F87EF3">
        <w:rPr>
          <w:rFonts w:ascii="Times New Roman" w:hAnsi="Times New Roman" w:cs="Times New Roman"/>
          <w:sz w:val="28"/>
          <w:szCs w:val="28"/>
        </w:rPr>
        <w:t>uchi.ru</w:t>
      </w:r>
      <w:r w:rsidRPr="00F87EF3">
        <w:rPr>
          <w:rFonts w:ascii="Times New Roman" w:hAnsi="Times New Roman" w:cs="Times New Roman"/>
          <w:sz w:val="28"/>
          <w:szCs w:val="28"/>
        </w:rPr>
        <w:br/>
        <w:t>resh.edu.ru</w:t>
      </w:r>
      <w:r w:rsidRPr="00F87EF3">
        <w:rPr>
          <w:rFonts w:ascii="Times New Roman" w:hAnsi="Times New Roman" w:cs="Times New Roman"/>
          <w:sz w:val="28"/>
          <w:szCs w:val="28"/>
        </w:rPr>
        <w:br/>
        <w:t>education.yandex.ru</w:t>
      </w:r>
      <w:r w:rsidRPr="00F87EF3">
        <w:rPr>
          <w:rFonts w:ascii="Times New Roman" w:hAnsi="Times New Roman" w:cs="Times New Roman"/>
          <w:sz w:val="28"/>
          <w:szCs w:val="28"/>
        </w:rPr>
        <w:br/>
        <w:t>https://multiurok.ru</w:t>
      </w:r>
      <w:r w:rsidRPr="00F87EF3">
        <w:rPr>
          <w:rFonts w:ascii="Times New Roman" w:hAnsi="Times New Roman" w:cs="Times New Roman"/>
          <w:sz w:val="28"/>
          <w:szCs w:val="28"/>
        </w:rPr>
        <w:br/>
        <w:t>http://www.rfh.ru</w:t>
      </w:r>
      <w:r w:rsidRPr="00F87EF3">
        <w:rPr>
          <w:rFonts w:ascii="Times New Roman" w:hAnsi="Times New Roman" w:cs="Times New Roman"/>
          <w:sz w:val="28"/>
          <w:szCs w:val="28"/>
        </w:rPr>
        <w:br/>
        <w:t>http://www.edu.rin.ru</w:t>
      </w:r>
      <w:r w:rsidRPr="00F87EF3">
        <w:rPr>
          <w:rFonts w:ascii="Times New Roman" w:hAnsi="Times New Roman" w:cs="Times New Roman"/>
          <w:sz w:val="28"/>
          <w:szCs w:val="28"/>
        </w:rPr>
        <w:br/>
        <w:t>https://multiurok.ru</w:t>
      </w:r>
      <w:r w:rsidRPr="00F87EF3">
        <w:rPr>
          <w:rFonts w:ascii="Times New Roman" w:hAnsi="Times New Roman" w:cs="Times New Roman"/>
          <w:sz w:val="28"/>
          <w:szCs w:val="28"/>
        </w:rPr>
        <w:br/>
      </w:r>
      <w:hyperlink r:id="rId27" w:tgtFrame="_blank" w:history="1">
        <w:r w:rsidRPr="00F87EF3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https://fioco.ru/примеры-задач-pisa</w:t>
        </w:r>
      </w:hyperlink>
      <w:r w:rsidRPr="00F87EF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.</w:t>
      </w:r>
    </w:p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hyperlink r:id="rId28" w:history="1">
        <w:r w:rsidRPr="00F87EF3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https://media.prosv.ru/fg/</w:t>
        </w:r>
      </w:hyperlink>
      <w:r w:rsidRPr="00F87EF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. </w:t>
      </w:r>
    </w:p>
    <w:p w:rsidR="00146217" w:rsidRPr="00F87EF3" w:rsidRDefault="00146217" w:rsidP="00F87EF3">
      <w:pPr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hyperlink r:id="rId29" w:history="1">
        <w:r w:rsidRPr="00F87EF3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https://fg.resh.edu.ru/</w:t>
        </w:r>
      </w:hyperlink>
      <w:r w:rsidRPr="00F87EF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</w:t>
      </w:r>
    </w:p>
    <w:p w:rsidR="00146217" w:rsidRPr="00F87EF3" w:rsidRDefault="00146217" w:rsidP="00F87EF3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74CE5" w:rsidRPr="00F87EF3" w:rsidRDefault="00874CE5" w:rsidP="00F87EF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74CE5" w:rsidRPr="00F87EF3" w:rsidSect="00874CE5">
      <w:footerReference w:type="default" r:id="rId3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01B" w:rsidRDefault="00C4001B" w:rsidP="00377DF3">
      <w:pPr>
        <w:spacing w:line="240" w:lineRule="auto"/>
      </w:pPr>
      <w:r>
        <w:separator/>
      </w:r>
    </w:p>
  </w:endnote>
  <w:endnote w:type="continuationSeparator" w:id="1">
    <w:p w:rsidR="00C4001B" w:rsidRDefault="00C4001B" w:rsidP="00377DF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25157"/>
      <w:docPartObj>
        <w:docPartGallery w:val="Page Numbers (Bottom of Page)"/>
        <w:docPartUnique/>
      </w:docPartObj>
    </w:sdtPr>
    <w:sdtContent>
      <w:p w:rsidR="00377DF3" w:rsidRDefault="00377DF3">
        <w:pPr>
          <w:pStyle w:val="a9"/>
          <w:jc w:val="center"/>
        </w:pPr>
        <w:fldSimple w:instr=" PAGE   \* MERGEFORMAT ">
          <w:r>
            <w:rPr>
              <w:noProof/>
            </w:rPr>
            <w:t>13</w:t>
          </w:r>
        </w:fldSimple>
      </w:p>
    </w:sdtContent>
  </w:sdt>
  <w:p w:rsidR="00377DF3" w:rsidRDefault="00377DF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01B" w:rsidRDefault="00C4001B" w:rsidP="00377DF3">
      <w:pPr>
        <w:spacing w:line="240" w:lineRule="auto"/>
      </w:pPr>
      <w:r>
        <w:separator/>
      </w:r>
    </w:p>
  </w:footnote>
  <w:footnote w:type="continuationSeparator" w:id="1">
    <w:p w:rsidR="00C4001B" w:rsidRDefault="00C4001B" w:rsidP="00377DF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2E3E"/>
    <w:multiLevelType w:val="multilevel"/>
    <w:tmpl w:val="9E9AF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F941E7"/>
    <w:multiLevelType w:val="multilevel"/>
    <w:tmpl w:val="D402E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FB0E3A"/>
    <w:multiLevelType w:val="multilevel"/>
    <w:tmpl w:val="1540B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B97E0D"/>
    <w:multiLevelType w:val="multilevel"/>
    <w:tmpl w:val="20AE3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C3025F"/>
    <w:multiLevelType w:val="multilevel"/>
    <w:tmpl w:val="33FA7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764BF2"/>
    <w:multiLevelType w:val="multilevel"/>
    <w:tmpl w:val="6CF44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A7407A"/>
    <w:multiLevelType w:val="multilevel"/>
    <w:tmpl w:val="73786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56DBA"/>
    <w:multiLevelType w:val="multilevel"/>
    <w:tmpl w:val="852C8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7A235A"/>
    <w:multiLevelType w:val="multilevel"/>
    <w:tmpl w:val="B994E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0F6F7B"/>
    <w:multiLevelType w:val="multilevel"/>
    <w:tmpl w:val="0C58E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EE3056"/>
    <w:multiLevelType w:val="multilevel"/>
    <w:tmpl w:val="20E8B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AC0FD9"/>
    <w:multiLevelType w:val="multilevel"/>
    <w:tmpl w:val="5E507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1F4928"/>
    <w:multiLevelType w:val="multilevel"/>
    <w:tmpl w:val="7F38E3B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3">
    <w:nsid w:val="28847B95"/>
    <w:multiLevelType w:val="multilevel"/>
    <w:tmpl w:val="8C229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46228A"/>
    <w:multiLevelType w:val="multilevel"/>
    <w:tmpl w:val="888CC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30002D"/>
    <w:multiLevelType w:val="multilevel"/>
    <w:tmpl w:val="EC587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8C2A1E"/>
    <w:multiLevelType w:val="multilevel"/>
    <w:tmpl w:val="F5B25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5C50D2"/>
    <w:multiLevelType w:val="multilevel"/>
    <w:tmpl w:val="78829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18558C"/>
    <w:multiLevelType w:val="multilevel"/>
    <w:tmpl w:val="4B543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A17596"/>
    <w:multiLevelType w:val="multilevel"/>
    <w:tmpl w:val="B2283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7A3598"/>
    <w:multiLevelType w:val="multilevel"/>
    <w:tmpl w:val="A7748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FA1FE2"/>
    <w:multiLevelType w:val="multilevel"/>
    <w:tmpl w:val="CD501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5A4DAA"/>
    <w:multiLevelType w:val="multilevel"/>
    <w:tmpl w:val="969E9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3B62E6"/>
    <w:multiLevelType w:val="multilevel"/>
    <w:tmpl w:val="CC58C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EBA4D54"/>
    <w:multiLevelType w:val="multilevel"/>
    <w:tmpl w:val="B4387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0F7FCA"/>
    <w:multiLevelType w:val="multilevel"/>
    <w:tmpl w:val="8334C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02A663E"/>
    <w:multiLevelType w:val="multilevel"/>
    <w:tmpl w:val="2EE43C4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7">
    <w:nsid w:val="64E851FC"/>
    <w:multiLevelType w:val="multilevel"/>
    <w:tmpl w:val="0686C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682047"/>
    <w:multiLevelType w:val="multilevel"/>
    <w:tmpl w:val="D744F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85B35F5"/>
    <w:multiLevelType w:val="multilevel"/>
    <w:tmpl w:val="5C6E3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6E68FD"/>
    <w:multiLevelType w:val="multilevel"/>
    <w:tmpl w:val="E26E3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D72428"/>
    <w:multiLevelType w:val="multilevel"/>
    <w:tmpl w:val="771C0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7066EFB"/>
    <w:multiLevelType w:val="multilevel"/>
    <w:tmpl w:val="CC7EB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CA0568F"/>
    <w:multiLevelType w:val="multilevel"/>
    <w:tmpl w:val="CBF40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3"/>
  </w:num>
  <w:num w:numId="3">
    <w:abstractNumId w:val="8"/>
  </w:num>
  <w:num w:numId="4">
    <w:abstractNumId w:val="19"/>
  </w:num>
  <w:num w:numId="5">
    <w:abstractNumId w:val="13"/>
  </w:num>
  <w:num w:numId="6">
    <w:abstractNumId w:val="7"/>
  </w:num>
  <w:num w:numId="7">
    <w:abstractNumId w:val="11"/>
  </w:num>
  <w:num w:numId="8">
    <w:abstractNumId w:val="23"/>
  </w:num>
  <w:num w:numId="9">
    <w:abstractNumId w:val="29"/>
  </w:num>
  <w:num w:numId="10">
    <w:abstractNumId w:val="12"/>
  </w:num>
  <w:num w:numId="11">
    <w:abstractNumId w:val="26"/>
  </w:num>
  <w:num w:numId="12">
    <w:abstractNumId w:val="0"/>
  </w:num>
  <w:num w:numId="13">
    <w:abstractNumId w:val="15"/>
  </w:num>
  <w:num w:numId="14">
    <w:abstractNumId w:val="4"/>
  </w:num>
  <w:num w:numId="15">
    <w:abstractNumId w:val="10"/>
  </w:num>
  <w:num w:numId="16">
    <w:abstractNumId w:val="6"/>
  </w:num>
  <w:num w:numId="17">
    <w:abstractNumId w:val="20"/>
  </w:num>
  <w:num w:numId="18">
    <w:abstractNumId w:val="14"/>
  </w:num>
  <w:num w:numId="19">
    <w:abstractNumId w:val="17"/>
  </w:num>
  <w:num w:numId="20">
    <w:abstractNumId w:val="9"/>
  </w:num>
  <w:num w:numId="21">
    <w:abstractNumId w:val="22"/>
  </w:num>
  <w:num w:numId="22">
    <w:abstractNumId w:val="16"/>
  </w:num>
  <w:num w:numId="23">
    <w:abstractNumId w:val="31"/>
  </w:num>
  <w:num w:numId="24">
    <w:abstractNumId w:val="33"/>
  </w:num>
  <w:num w:numId="25">
    <w:abstractNumId w:val="24"/>
  </w:num>
  <w:num w:numId="26">
    <w:abstractNumId w:val="30"/>
  </w:num>
  <w:num w:numId="27">
    <w:abstractNumId w:val="18"/>
  </w:num>
  <w:num w:numId="28">
    <w:abstractNumId w:val="2"/>
  </w:num>
  <w:num w:numId="29">
    <w:abstractNumId w:val="32"/>
  </w:num>
  <w:num w:numId="30">
    <w:abstractNumId w:val="25"/>
  </w:num>
  <w:num w:numId="31">
    <w:abstractNumId w:val="1"/>
  </w:num>
  <w:num w:numId="32">
    <w:abstractNumId w:val="27"/>
  </w:num>
  <w:num w:numId="33">
    <w:abstractNumId w:val="5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9"/>
  <w:drawingGridVerticalSpacing w:val="1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6217"/>
    <w:rsid w:val="00146217"/>
    <w:rsid w:val="00377DF3"/>
    <w:rsid w:val="00874CE5"/>
    <w:rsid w:val="00B34DA7"/>
    <w:rsid w:val="00C4001B"/>
    <w:rsid w:val="00D221E7"/>
    <w:rsid w:val="00DA2727"/>
    <w:rsid w:val="00F87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17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4621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46217"/>
    <w:rPr>
      <w:rFonts w:ascii="Arial" w:eastAsia="Times New Roman" w:hAnsi="Arial" w:cs="Arial"/>
      <w:color w:val="000000"/>
      <w:lang w:eastAsia="ru-RU"/>
    </w:rPr>
  </w:style>
  <w:style w:type="paragraph" w:styleId="a5">
    <w:name w:val="Normal (Web)"/>
    <w:basedOn w:val="a"/>
    <w:uiPriority w:val="99"/>
    <w:unhideWhenUsed/>
    <w:rsid w:val="00146217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146217"/>
    <w:rPr>
      <w:color w:val="0000FF"/>
      <w:u w:val="single"/>
    </w:rPr>
  </w:style>
  <w:style w:type="character" w:customStyle="1" w:styleId="placeholder">
    <w:name w:val="placeholder"/>
    <w:basedOn w:val="a0"/>
    <w:rsid w:val="00F87EF3"/>
  </w:style>
  <w:style w:type="paragraph" w:styleId="a7">
    <w:name w:val="header"/>
    <w:basedOn w:val="a"/>
    <w:link w:val="a8"/>
    <w:uiPriority w:val="99"/>
    <w:semiHidden/>
    <w:unhideWhenUsed/>
    <w:rsid w:val="00377DF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77DF3"/>
    <w:rPr>
      <w:rFonts w:ascii="Arial" w:eastAsia="Times New Roman" w:hAnsi="Arial" w:cs="Arial"/>
      <w:color w:val="000000"/>
      <w:lang w:eastAsia="ru-RU"/>
    </w:rPr>
  </w:style>
  <w:style w:type="paragraph" w:styleId="a9">
    <w:name w:val="footer"/>
    <w:basedOn w:val="a"/>
    <w:link w:val="aa"/>
    <w:uiPriority w:val="99"/>
    <w:unhideWhenUsed/>
    <w:rsid w:val="00377DF3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7DF3"/>
    <w:rPr>
      <w:rFonts w:ascii="Arial" w:eastAsia="Times New Roman" w:hAnsi="Arial" w:cs="Arial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8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7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fcior.edu.ru%2F" TargetMode="External"/><Relationship Id="rId13" Type="http://schemas.openxmlformats.org/officeDocument/2006/relationships/hyperlink" Target="http://infourok.ru/go.html?href=http%3A%2F%2Ffcior.edu.ru%2F" TargetMode="External"/><Relationship Id="rId18" Type="http://schemas.openxmlformats.org/officeDocument/2006/relationships/hyperlink" Target="http://infourok.ru/go.html?href=http%3A%2F%2Ffcior.edu.ru%2F" TargetMode="External"/><Relationship Id="rId26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ourok.ru/" TargetMode="External"/><Relationship Id="rId7" Type="http://schemas.openxmlformats.org/officeDocument/2006/relationships/hyperlink" Target="http://infourok.ru/go.html?href=http%3A%2F%2Fschool-collektion.edu%2Fru" TargetMode="External"/><Relationship Id="rId12" Type="http://schemas.openxmlformats.org/officeDocument/2006/relationships/hyperlink" Target="http://infourok.ru/go.html?href=http%3A%2F%2Fschool-collektion.edu%2Fru" TargetMode="External"/><Relationship Id="rId17" Type="http://schemas.openxmlformats.org/officeDocument/2006/relationships/hyperlink" Target="http://infourok.ru/go.html?href=http%3A%2F%2Fschool-collektion.edu%2Fru" TargetMode="External"/><Relationship Id="rId25" Type="http://schemas.openxmlformats.org/officeDocument/2006/relationships/hyperlink" Target="http://infourok.ru/go.html?href=http%3A%2F%2Fwww.edu.ru%2F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" TargetMode="External"/><Relationship Id="rId20" Type="http://schemas.openxmlformats.org/officeDocument/2006/relationships/hyperlink" Target="http://infourok.ru/go.html?href=http%3A%2F%2Fwww.edu.ru%2F" TargetMode="External"/><Relationship Id="rId29" Type="http://schemas.openxmlformats.org/officeDocument/2006/relationships/hyperlink" Target="https://fg.resh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/" TargetMode="External"/><Relationship Id="rId24" Type="http://schemas.openxmlformats.org/officeDocument/2006/relationships/hyperlink" Target="http://infourok.ru/go.html?href=http%3A%2F%2Feor.edu.ru%2F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infourok.ru/go.html?href=http%3A%2F%2Fwww.edu.ru%2F" TargetMode="External"/><Relationship Id="rId23" Type="http://schemas.openxmlformats.org/officeDocument/2006/relationships/hyperlink" Target="http://infourok.ru/go.html?href=http%3A%2F%2Ffcior.edu.ru%2F" TargetMode="External"/><Relationship Id="rId28" Type="http://schemas.openxmlformats.org/officeDocument/2006/relationships/hyperlink" Target="https://media.prosv.ru/fg/" TargetMode="External"/><Relationship Id="rId10" Type="http://schemas.openxmlformats.org/officeDocument/2006/relationships/hyperlink" Target="http://infourok.ru/go.html?href=http%3A%2F%2Fwww.edu.ru%2F" TargetMode="External"/><Relationship Id="rId19" Type="http://schemas.openxmlformats.org/officeDocument/2006/relationships/hyperlink" Target="http://infourok.ru/go.html?href=http%3A%2F%2Feor.edu.ru%2F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nfourok.ru/go.html?href=http%3A%2F%2Feor.edu.ru%2F" TargetMode="External"/><Relationship Id="rId14" Type="http://schemas.openxmlformats.org/officeDocument/2006/relationships/hyperlink" Target="http://infourok.ru/go.html?href=http%3A%2F%2Feor.edu.ru%2F" TargetMode="External"/><Relationship Id="rId22" Type="http://schemas.openxmlformats.org/officeDocument/2006/relationships/hyperlink" Target="http://infourok.ru/go.html?href=http%3A%2F%2Fschool-collektion.edu%2Fru" TargetMode="External"/><Relationship Id="rId27" Type="http://schemas.openxmlformats.org/officeDocument/2006/relationships/hyperlink" Target="https://fioco.ru/%D0%BF%D1%80%D0%B8%D0%BC%D0%B5%D1%80%D1%8B-%D0%B7%D0%B0%D0%B4%D0%B0%D1%87-pisa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14</Pages>
  <Words>2392</Words>
  <Characters>13635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2023-09-03T16:17:00Z</dcterms:created>
  <dcterms:modified xsi:type="dcterms:W3CDTF">2023-09-03T17:09:00Z</dcterms:modified>
</cp:coreProperties>
</file>