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1F6" w:rsidRPr="006501F6" w:rsidRDefault="006501F6" w:rsidP="00AC2BAF">
      <w:pPr>
        <w:spacing w:line="240" w:lineRule="auto"/>
        <w:rPr>
          <w:rFonts w:ascii="Times New Roman" w:hAnsi="Times New Roman" w:cs="Times New Roman"/>
          <w:color w:val="000000"/>
          <w:sz w:val="28"/>
          <w:szCs w:val="28"/>
          <w:lang w:eastAsia="ru-RU"/>
        </w:rPr>
      </w:pPr>
      <w:r w:rsidRPr="006501F6">
        <w:rPr>
          <w:rFonts w:ascii="Times New Roman" w:hAnsi="Times New Roman" w:cs="Times New Roman"/>
          <w:b/>
          <w:bCs/>
          <w:color w:val="000000"/>
          <w:sz w:val="28"/>
          <w:szCs w:val="28"/>
          <w:lang w:eastAsia="ru-RU"/>
        </w:rPr>
        <w:t>МИНИСТЕРСТВО ПРОСВЕЩЕНИЯ РОССИЙСКОЙ ФЕДЕРАЦИИ</w:t>
      </w:r>
    </w:p>
    <w:p w:rsidR="006501F6" w:rsidRPr="006501F6" w:rsidRDefault="006501F6" w:rsidP="00AC2BAF">
      <w:pPr>
        <w:spacing w:line="240" w:lineRule="auto"/>
        <w:ind w:firstLine="227"/>
        <w:jc w:val="center"/>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Министерство образования Кировской области</w:t>
      </w:r>
    </w:p>
    <w:p w:rsidR="006501F6" w:rsidRPr="006501F6" w:rsidRDefault="006501F6" w:rsidP="00AC2BAF">
      <w:pPr>
        <w:spacing w:line="240" w:lineRule="auto"/>
        <w:ind w:firstLine="227"/>
        <w:jc w:val="center"/>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Администрация Советского района</w:t>
      </w:r>
    </w:p>
    <w:p w:rsidR="006501F6" w:rsidRDefault="006501F6" w:rsidP="00AC2BAF">
      <w:pPr>
        <w:spacing w:line="240" w:lineRule="auto"/>
        <w:ind w:firstLine="227"/>
        <w:jc w:val="center"/>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МКОУ ООШ № 4 г. Советска</w:t>
      </w:r>
    </w:p>
    <w:p w:rsidR="00AC2BAF" w:rsidRDefault="00AC2BAF" w:rsidP="00AC2BAF">
      <w:pPr>
        <w:spacing w:line="240" w:lineRule="auto"/>
        <w:ind w:firstLine="227"/>
        <w:rPr>
          <w:rFonts w:ascii="Times New Roman" w:hAnsi="Times New Roman" w:cs="Times New Roman"/>
          <w:color w:val="000000"/>
          <w:sz w:val="28"/>
          <w:szCs w:val="28"/>
          <w:lang w:eastAsia="ru-RU"/>
        </w:rPr>
      </w:pPr>
    </w:p>
    <w:p w:rsidR="00AC2BAF" w:rsidRDefault="00AC2BAF" w:rsidP="00AC2BAF">
      <w:pPr>
        <w:shd w:val="clear" w:color="auto" w:fill="FFFFFF"/>
        <w:spacing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УТВЕРЖДЕНО</w:t>
      </w:r>
    </w:p>
    <w:p w:rsidR="00AC2BAF" w:rsidRDefault="00AC2BAF" w:rsidP="00AC2BAF">
      <w:pPr>
        <w:shd w:val="clear" w:color="auto" w:fill="FFFFFF"/>
        <w:spacing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Директор МКОУ ООШ №4</w:t>
      </w:r>
    </w:p>
    <w:p w:rsidR="00AC2BAF" w:rsidRDefault="00AC2BAF" w:rsidP="00AC2BAF">
      <w:pPr>
        <w:shd w:val="clear" w:color="auto" w:fill="FFFFFF"/>
        <w:spacing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 xml:space="preserve"> г.Советска Кировской о</w:t>
      </w:r>
    </w:p>
    <w:p w:rsidR="00AC2BAF" w:rsidRDefault="00AC2BAF" w:rsidP="00AC2BAF">
      <w:pPr>
        <w:shd w:val="clear" w:color="auto" w:fill="FFFFFF"/>
        <w:spacing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Демаков Юрий Геннадьевич</w:t>
      </w:r>
    </w:p>
    <w:p w:rsidR="00AC2BAF" w:rsidRDefault="00AC2BAF" w:rsidP="00AC2BAF">
      <w:pPr>
        <w:shd w:val="clear" w:color="auto" w:fill="FFFFFF"/>
        <w:spacing w:line="240" w:lineRule="auto"/>
        <w:jc w:val="right"/>
        <w:rPr>
          <w:rFonts w:ascii="Times New Roman" w:hAnsi="Times New Roman" w:cs="Times New Roman"/>
          <w:color w:val="333333"/>
          <w:sz w:val="28"/>
          <w:szCs w:val="28"/>
        </w:rPr>
      </w:pPr>
      <w:r>
        <w:rPr>
          <w:rFonts w:ascii="Times New Roman" w:hAnsi="Times New Roman" w:cs="Times New Roman"/>
          <w:color w:val="333333"/>
          <w:sz w:val="28"/>
          <w:szCs w:val="28"/>
        </w:rPr>
        <w:t>______________________</w:t>
      </w:r>
    </w:p>
    <w:p w:rsidR="00AC2BAF" w:rsidRDefault="00AC2BAF" w:rsidP="00AC2BAF">
      <w:pPr>
        <w:spacing w:line="240" w:lineRule="auto"/>
        <w:jc w:val="center"/>
        <w:outlineLvl w:val="1"/>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rPr>
        <w:t xml:space="preserve">                                                                                                           Приказ №__</w:t>
      </w:r>
      <w:r>
        <w:rPr>
          <w:rFonts w:ascii="Times New Roman" w:hAnsi="Times New Roman" w:cs="Times New Roman"/>
          <w:color w:val="333333"/>
          <w:sz w:val="28"/>
          <w:szCs w:val="28"/>
        </w:rPr>
        <w:br/>
      </w:r>
      <w:r>
        <w:rPr>
          <w:rFonts w:ascii="Times New Roman" w:hAnsi="Times New Roman" w:cs="Times New Roman"/>
          <w:color w:val="333333"/>
          <w:sz w:val="28"/>
          <w:szCs w:val="28"/>
          <w:shd w:val="clear" w:color="auto" w:fill="FFFFFF"/>
        </w:rPr>
        <w:t xml:space="preserve">                                                                                      от «</w:t>
      </w:r>
      <w:r>
        <w:rPr>
          <w:rFonts w:ascii="Times New Roman" w:hAnsi="Times New Roman" w:cs="Times New Roman"/>
          <w:color w:val="333333"/>
          <w:sz w:val="28"/>
          <w:szCs w:val="28"/>
        </w:rPr>
        <w:t>___</w:t>
      </w:r>
      <w:r>
        <w:rPr>
          <w:rFonts w:ascii="Times New Roman" w:hAnsi="Times New Roman" w:cs="Times New Roman"/>
          <w:color w:val="333333"/>
          <w:sz w:val="28"/>
          <w:szCs w:val="28"/>
          <w:shd w:val="clear" w:color="auto" w:fill="FFFFFF"/>
        </w:rPr>
        <w:t>» </w:t>
      </w:r>
      <w:r>
        <w:rPr>
          <w:rFonts w:ascii="Times New Roman" w:hAnsi="Times New Roman" w:cs="Times New Roman"/>
          <w:color w:val="333333"/>
          <w:sz w:val="28"/>
          <w:szCs w:val="28"/>
        </w:rPr>
        <w:t>_________</w:t>
      </w:r>
      <w:r>
        <w:rPr>
          <w:rFonts w:ascii="Times New Roman" w:hAnsi="Times New Roman" w:cs="Times New Roman"/>
          <w:color w:val="333333"/>
          <w:sz w:val="28"/>
          <w:szCs w:val="28"/>
          <w:shd w:val="clear" w:color="auto" w:fill="FFFFFF"/>
        </w:rPr>
        <w:t> </w:t>
      </w:r>
      <w:r>
        <w:rPr>
          <w:rFonts w:ascii="Times New Roman" w:hAnsi="Times New Roman" w:cs="Times New Roman"/>
          <w:color w:val="333333"/>
          <w:sz w:val="28"/>
          <w:szCs w:val="28"/>
        </w:rPr>
        <w:t>2023</w:t>
      </w:r>
      <w:r>
        <w:rPr>
          <w:rFonts w:ascii="Times New Roman" w:hAnsi="Times New Roman" w:cs="Times New Roman"/>
          <w:color w:val="333333"/>
          <w:sz w:val="28"/>
          <w:szCs w:val="28"/>
          <w:shd w:val="clear" w:color="auto" w:fill="FFFFFF"/>
        </w:rPr>
        <w:t> г.</w:t>
      </w:r>
    </w:p>
    <w:p w:rsidR="00AC2BAF" w:rsidRDefault="00AC2BAF" w:rsidP="00AC2BAF">
      <w:pPr>
        <w:spacing w:line="240" w:lineRule="auto"/>
        <w:jc w:val="center"/>
        <w:outlineLvl w:val="1"/>
        <w:rPr>
          <w:rFonts w:ascii="Times New Roman" w:hAnsi="Times New Roman" w:cs="Times New Roman"/>
          <w:color w:val="333333"/>
          <w:sz w:val="28"/>
          <w:szCs w:val="28"/>
          <w:shd w:val="clear" w:color="auto" w:fill="FFFFFF"/>
        </w:rPr>
      </w:pPr>
    </w:p>
    <w:p w:rsidR="006501F6" w:rsidRPr="00AC2BAF" w:rsidRDefault="006501F6" w:rsidP="00AC2BAF">
      <w:pPr>
        <w:spacing w:line="240" w:lineRule="auto"/>
        <w:jc w:val="center"/>
        <w:outlineLvl w:val="1"/>
        <w:rPr>
          <w:rFonts w:ascii="Times New Roman" w:hAnsi="Times New Roman" w:cs="Times New Roman"/>
          <w:b/>
          <w:bCs/>
          <w:caps/>
          <w:color w:val="000000"/>
          <w:sz w:val="28"/>
          <w:szCs w:val="28"/>
        </w:rPr>
      </w:pPr>
      <w:r w:rsidRPr="006501F6">
        <w:rPr>
          <w:rFonts w:ascii="Times New Roman" w:hAnsi="Times New Roman" w:cs="Times New Roman"/>
          <w:b/>
          <w:bCs/>
          <w:caps/>
          <w:color w:val="000000"/>
          <w:sz w:val="28"/>
          <w:szCs w:val="28"/>
          <w:lang w:eastAsia="ru-RU"/>
        </w:rPr>
        <w:t>РАБОЧАЯ ПРОГРАММА</w:t>
      </w:r>
      <w:r w:rsidRPr="006501F6">
        <w:rPr>
          <w:rFonts w:ascii="Times New Roman" w:hAnsi="Times New Roman" w:cs="Times New Roman"/>
          <w:b/>
          <w:bCs/>
          <w:caps/>
          <w:color w:val="000000"/>
          <w:sz w:val="28"/>
          <w:szCs w:val="28"/>
          <w:lang w:eastAsia="ru-RU"/>
        </w:rPr>
        <w:br/>
      </w:r>
      <w:r w:rsidRPr="006501F6">
        <w:rPr>
          <w:rFonts w:ascii="Times New Roman" w:hAnsi="Times New Roman" w:cs="Times New Roman"/>
          <w:color w:val="000000"/>
          <w:sz w:val="28"/>
          <w:szCs w:val="28"/>
          <w:lang w:eastAsia="ru-RU"/>
        </w:rPr>
        <w:t>Курса внеурочной деятельности «Тропинка в профессию»</w:t>
      </w:r>
    </w:p>
    <w:p w:rsidR="006501F6" w:rsidRPr="006501F6" w:rsidRDefault="00AC2BAF" w:rsidP="00AC2BAF">
      <w:pPr>
        <w:spacing w:line="240" w:lineRule="auto"/>
        <w:ind w:firstLine="227"/>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для 2</w:t>
      </w:r>
      <w:r w:rsidR="006501F6" w:rsidRPr="006501F6">
        <w:rPr>
          <w:rFonts w:ascii="Times New Roman" w:hAnsi="Times New Roman" w:cs="Times New Roman"/>
          <w:color w:val="000000"/>
          <w:sz w:val="28"/>
          <w:szCs w:val="28"/>
          <w:lang w:eastAsia="ru-RU"/>
        </w:rPr>
        <w:t xml:space="preserve"> класса начального общего образования</w:t>
      </w:r>
    </w:p>
    <w:p w:rsidR="006501F6" w:rsidRDefault="006501F6" w:rsidP="00AC2BAF">
      <w:pPr>
        <w:spacing w:line="240" w:lineRule="auto"/>
        <w:ind w:firstLine="227"/>
        <w:jc w:val="center"/>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на 202</w:t>
      </w:r>
      <w:r>
        <w:rPr>
          <w:rFonts w:ascii="Times New Roman" w:hAnsi="Times New Roman" w:cs="Times New Roman"/>
          <w:color w:val="000000"/>
          <w:sz w:val="28"/>
          <w:szCs w:val="28"/>
          <w:lang w:eastAsia="ru-RU"/>
        </w:rPr>
        <w:t>3</w:t>
      </w:r>
      <w:r w:rsidR="00AC2BAF">
        <w:rPr>
          <w:rFonts w:ascii="Times New Roman" w:hAnsi="Times New Roman" w:cs="Times New Roman"/>
          <w:color w:val="000000"/>
          <w:sz w:val="28"/>
          <w:szCs w:val="28"/>
          <w:lang w:eastAsia="ru-RU"/>
        </w:rPr>
        <w:t>-2024</w:t>
      </w:r>
      <w:r w:rsidRPr="006501F6">
        <w:rPr>
          <w:rFonts w:ascii="Times New Roman" w:hAnsi="Times New Roman" w:cs="Times New Roman"/>
          <w:color w:val="000000"/>
          <w:sz w:val="28"/>
          <w:szCs w:val="28"/>
          <w:lang w:eastAsia="ru-RU"/>
        </w:rPr>
        <w:t> учебный год</w:t>
      </w:r>
    </w:p>
    <w:p w:rsidR="006501F6" w:rsidRDefault="006501F6" w:rsidP="00AC2BAF">
      <w:pPr>
        <w:spacing w:line="240" w:lineRule="auto"/>
        <w:ind w:firstLine="227"/>
        <w:jc w:val="center"/>
        <w:rPr>
          <w:rFonts w:ascii="Times New Roman" w:hAnsi="Times New Roman" w:cs="Times New Roman"/>
          <w:color w:val="000000"/>
          <w:sz w:val="28"/>
          <w:szCs w:val="28"/>
          <w:lang w:eastAsia="ru-RU"/>
        </w:rPr>
      </w:pPr>
    </w:p>
    <w:p w:rsidR="006501F6" w:rsidRDefault="006501F6" w:rsidP="00AC2BAF">
      <w:pPr>
        <w:spacing w:line="240" w:lineRule="auto"/>
        <w:ind w:firstLine="227"/>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p>
    <w:p w:rsidR="00AC2BAF" w:rsidRDefault="006501F6" w:rsidP="00AC2BAF">
      <w:pPr>
        <w:spacing w:line="240" w:lineRule="auto"/>
        <w:ind w:firstLine="227"/>
        <w:jc w:val="right"/>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p>
    <w:p w:rsidR="006501F6" w:rsidRPr="006501F6" w:rsidRDefault="006501F6" w:rsidP="00AC2BAF">
      <w:pPr>
        <w:spacing w:line="240" w:lineRule="auto"/>
        <w:ind w:firstLine="227"/>
        <w:jc w:val="right"/>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Составитель: Багина Людмила Михайловна</w:t>
      </w:r>
    </w:p>
    <w:p w:rsidR="006501F6" w:rsidRPr="006501F6" w:rsidRDefault="006501F6" w:rsidP="00AC2BAF">
      <w:pPr>
        <w:spacing w:line="240" w:lineRule="auto"/>
        <w:ind w:firstLine="227"/>
        <w:jc w:val="right"/>
        <w:rPr>
          <w:rFonts w:ascii="Times New Roman" w:hAnsi="Times New Roman" w:cs="Times New Roman"/>
          <w:color w:val="000000"/>
          <w:sz w:val="28"/>
          <w:szCs w:val="28"/>
          <w:lang w:eastAsia="ru-RU"/>
        </w:rPr>
      </w:pPr>
      <w:r w:rsidRPr="006501F6">
        <w:rPr>
          <w:rFonts w:ascii="Times New Roman" w:hAnsi="Times New Roman" w:cs="Times New Roman"/>
          <w:color w:val="000000"/>
          <w:sz w:val="28"/>
          <w:szCs w:val="28"/>
          <w:lang w:eastAsia="ru-RU"/>
        </w:rPr>
        <w:t>учитель начальных классов</w:t>
      </w:r>
    </w:p>
    <w:p w:rsidR="006501F6" w:rsidRPr="006501F6" w:rsidRDefault="006501F6" w:rsidP="00AC2BAF">
      <w:pPr>
        <w:spacing w:line="240" w:lineRule="auto"/>
        <w:ind w:firstLine="227"/>
        <w:jc w:val="right"/>
        <w:rPr>
          <w:rFonts w:ascii="Times New Roman" w:hAnsi="Times New Roman" w:cs="Times New Roman"/>
          <w:color w:val="000000"/>
          <w:sz w:val="28"/>
          <w:szCs w:val="28"/>
          <w:lang w:eastAsia="ru-RU"/>
        </w:rPr>
      </w:pPr>
    </w:p>
    <w:p w:rsidR="006501F6" w:rsidRPr="006501F6" w:rsidRDefault="006501F6" w:rsidP="00AC2BAF">
      <w:pPr>
        <w:spacing w:line="240" w:lineRule="auto"/>
        <w:ind w:firstLine="227"/>
        <w:jc w:val="center"/>
        <w:rPr>
          <w:rFonts w:ascii="Times New Roman" w:hAnsi="Times New Roman" w:cs="Times New Roman"/>
          <w:color w:val="000000"/>
          <w:sz w:val="28"/>
          <w:szCs w:val="28"/>
          <w:lang w:eastAsia="ru-RU"/>
        </w:rPr>
      </w:pPr>
    </w:p>
    <w:p w:rsidR="006501F6" w:rsidRPr="006501F6" w:rsidRDefault="006501F6" w:rsidP="00AC2BAF">
      <w:pPr>
        <w:spacing w:line="240" w:lineRule="auto"/>
        <w:ind w:firstLine="227"/>
        <w:jc w:val="center"/>
        <w:rPr>
          <w:rFonts w:ascii="Times New Roman" w:hAnsi="Times New Roman" w:cs="Times New Roman"/>
          <w:color w:val="000000"/>
          <w:sz w:val="28"/>
          <w:szCs w:val="28"/>
          <w:lang w:eastAsia="ru-RU"/>
        </w:rPr>
      </w:pPr>
    </w:p>
    <w:p w:rsidR="00AC2BAF" w:rsidRDefault="00AC2BAF" w:rsidP="00AC2BAF">
      <w:pPr>
        <w:spacing w:line="240" w:lineRule="auto"/>
        <w:jc w:val="center"/>
        <w:rPr>
          <w:rFonts w:ascii="Times New Roman" w:hAnsi="Times New Roman" w:cs="Times New Roman"/>
          <w:color w:val="000000"/>
          <w:sz w:val="28"/>
          <w:szCs w:val="28"/>
          <w:lang w:eastAsia="ru-RU"/>
        </w:rPr>
      </w:pPr>
    </w:p>
    <w:p w:rsidR="00AC2BAF" w:rsidRDefault="00AC2BAF" w:rsidP="00AC2BAF">
      <w:pPr>
        <w:spacing w:line="240" w:lineRule="auto"/>
        <w:jc w:val="center"/>
        <w:rPr>
          <w:rFonts w:ascii="Times New Roman" w:hAnsi="Times New Roman" w:cs="Times New Roman"/>
          <w:color w:val="000000"/>
          <w:sz w:val="28"/>
          <w:szCs w:val="28"/>
          <w:lang w:eastAsia="ru-RU"/>
        </w:rPr>
      </w:pPr>
    </w:p>
    <w:p w:rsidR="00AC2BAF" w:rsidRDefault="00AC2BAF" w:rsidP="00AC2BAF">
      <w:pPr>
        <w:spacing w:line="240" w:lineRule="auto"/>
        <w:jc w:val="center"/>
        <w:rPr>
          <w:rFonts w:ascii="Times New Roman" w:hAnsi="Times New Roman" w:cs="Times New Roman"/>
          <w:color w:val="000000"/>
          <w:sz w:val="28"/>
          <w:szCs w:val="28"/>
          <w:lang w:eastAsia="ru-RU"/>
        </w:rPr>
      </w:pPr>
    </w:p>
    <w:p w:rsidR="006501F6" w:rsidRPr="006501F6" w:rsidRDefault="006501F6" w:rsidP="00AC2BAF">
      <w:pPr>
        <w:spacing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Советск 2023</w:t>
      </w:r>
    </w:p>
    <w:p w:rsidR="006501F6" w:rsidRPr="004044A2" w:rsidRDefault="004044A2" w:rsidP="004044A2">
      <w:pPr>
        <w:pStyle w:val="a8"/>
        <w:spacing w:before="69" w:line="322" w:lineRule="exact"/>
        <w:jc w:val="center"/>
        <w:rPr>
          <w:b/>
        </w:rPr>
      </w:pPr>
      <w:r>
        <w:rPr>
          <w:b/>
        </w:rPr>
        <w:lastRenderedPageBreak/>
        <w:t>СОДЕРЖАНИЕ</w:t>
      </w:r>
    </w:p>
    <w:p w:rsidR="006501F6" w:rsidRDefault="006501F6" w:rsidP="006501F6">
      <w:pPr>
        <w:pStyle w:val="a8"/>
        <w:spacing w:before="69" w:line="322" w:lineRule="exact"/>
      </w:pPr>
    </w:p>
    <w:p w:rsidR="006501F6" w:rsidRPr="006501F6" w:rsidRDefault="006501F6" w:rsidP="006501F6">
      <w:pPr>
        <w:pStyle w:val="a8"/>
        <w:spacing w:before="69" w:line="322" w:lineRule="exact"/>
      </w:pPr>
      <w:r>
        <w:t xml:space="preserve">Пояснительная </w:t>
      </w:r>
      <w:r w:rsidRPr="006501F6">
        <w:t>записка</w:t>
      </w:r>
      <w:r>
        <w:t>…………………………………………………………</w:t>
      </w:r>
      <w:r w:rsidRPr="006501F6">
        <w:t>3с.</w:t>
      </w:r>
    </w:p>
    <w:p w:rsidR="006501F6" w:rsidRPr="006501F6" w:rsidRDefault="006501F6" w:rsidP="006501F6">
      <w:pPr>
        <w:pStyle w:val="a8"/>
        <w:spacing w:before="69" w:line="322" w:lineRule="exact"/>
      </w:pPr>
      <w:r w:rsidRPr="006501F6">
        <w:t>1.Содержание курса внеурочной деятельности «Тропинка в профессию»…………...</w:t>
      </w:r>
      <w:r>
        <w:t>........................................................................................7</w:t>
      </w:r>
      <w:r w:rsidRPr="006501F6">
        <w:t>с.</w:t>
      </w:r>
    </w:p>
    <w:p w:rsidR="006501F6" w:rsidRPr="006501F6" w:rsidRDefault="006501F6" w:rsidP="006501F6">
      <w:pPr>
        <w:pStyle w:val="a8"/>
        <w:spacing w:before="69" w:line="322" w:lineRule="exact"/>
      </w:pPr>
      <w:r w:rsidRPr="006501F6">
        <w:t>2.Планируемые</w:t>
      </w:r>
      <w:r w:rsidRPr="006501F6">
        <w:rPr>
          <w:spacing w:val="-7"/>
        </w:rPr>
        <w:t xml:space="preserve"> </w:t>
      </w:r>
      <w:r w:rsidRPr="006501F6">
        <w:t>результаты</w:t>
      </w:r>
      <w:r w:rsidRPr="006501F6">
        <w:rPr>
          <w:spacing w:val="-3"/>
        </w:rPr>
        <w:t xml:space="preserve"> </w:t>
      </w:r>
      <w:r w:rsidRPr="006501F6">
        <w:t>освоения</w:t>
      </w:r>
      <w:r w:rsidRPr="006501F6">
        <w:rPr>
          <w:spacing w:val="-9"/>
        </w:rPr>
        <w:t xml:space="preserve"> </w:t>
      </w:r>
      <w:r w:rsidRPr="006501F6">
        <w:t>курса</w:t>
      </w:r>
      <w:r w:rsidRPr="006501F6">
        <w:rPr>
          <w:spacing w:val="-8"/>
        </w:rPr>
        <w:t xml:space="preserve"> </w:t>
      </w:r>
      <w:r w:rsidRPr="006501F6">
        <w:t>внеурочной</w:t>
      </w:r>
      <w:r w:rsidRPr="006501F6">
        <w:rPr>
          <w:spacing w:val="-9"/>
        </w:rPr>
        <w:t xml:space="preserve"> </w:t>
      </w:r>
      <w:r w:rsidRPr="006501F6">
        <w:t>деятельности «Тропинка в профессию»</w:t>
      </w:r>
      <w:r>
        <w:t>……………………………………………………...17</w:t>
      </w:r>
      <w:r w:rsidRPr="006501F6">
        <w:t>с.</w:t>
      </w:r>
    </w:p>
    <w:p w:rsidR="006501F6" w:rsidRPr="006501F6" w:rsidRDefault="006501F6" w:rsidP="006501F6">
      <w:pPr>
        <w:pStyle w:val="a8"/>
        <w:spacing w:before="69" w:line="322" w:lineRule="exact"/>
      </w:pPr>
      <w:r w:rsidRPr="006501F6">
        <w:t>3.Тематическое</w:t>
      </w:r>
      <w:r w:rsidRPr="006501F6">
        <w:rPr>
          <w:spacing w:val="-11"/>
        </w:rPr>
        <w:t xml:space="preserve"> </w:t>
      </w:r>
      <w:r w:rsidRPr="006501F6">
        <w:t>планирование курса</w:t>
      </w:r>
      <w:r w:rsidRPr="006501F6">
        <w:rPr>
          <w:spacing w:val="-8"/>
        </w:rPr>
        <w:t xml:space="preserve"> </w:t>
      </w:r>
      <w:r w:rsidRPr="006501F6">
        <w:t>внеурочной</w:t>
      </w:r>
      <w:r w:rsidRPr="006501F6">
        <w:rPr>
          <w:spacing w:val="-9"/>
        </w:rPr>
        <w:t xml:space="preserve"> </w:t>
      </w:r>
      <w:r w:rsidRPr="006501F6">
        <w:t xml:space="preserve">деятельности </w:t>
      </w:r>
      <w:r>
        <w:t>«Тропинка в профессию»……………………………………………………………………</w:t>
      </w:r>
      <w:r w:rsidR="004044A2">
        <w:t>.20</w:t>
      </w:r>
      <w:r w:rsidRPr="006501F6">
        <w:t>с.</w:t>
      </w:r>
    </w:p>
    <w:p w:rsidR="006501F6" w:rsidRPr="006501F6" w:rsidRDefault="006501F6" w:rsidP="006501F6">
      <w:pPr>
        <w:pStyle w:val="a8"/>
      </w:pPr>
      <w:r w:rsidRPr="006501F6">
        <w:t>Учебно-методическое обеспечение курса</w:t>
      </w:r>
      <w:r w:rsidRPr="006501F6">
        <w:rPr>
          <w:spacing w:val="-8"/>
        </w:rPr>
        <w:t xml:space="preserve"> </w:t>
      </w:r>
      <w:r w:rsidRPr="006501F6">
        <w:t>внеурочной</w:t>
      </w:r>
      <w:r w:rsidRPr="006501F6">
        <w:rPr>
          <w:spacing w:val="-9"/>
        </w:rPr>
        <w:t xml:space="preserve"> </w:t>
      </w:r>
      <w:r w:rsidRPr="006501F6">
        <w:t xml:space="preserve">деятельности </w:t>
      </w:r>
      <w:r w:rsidR="004044A2">
        <w:t>«Тропинка в профессию»……………………………………………………...25</w:t>
      </w:r>
      <w:r w:rsidRPr="006501F6">
        <w:t>с.</w:t>
      </w:r>
    </w:p>
    <w:p w:rsidR="006501F6" w:rsidRPr="006501F6" w:rsidRDefault="006501F6" w:rsidP="006501F6">
      <w:pPr>
        <w:pStyle w:val="a8"/>
        <w:spacing w:before="69" w:line="322" w:lineRule="exact"/>
        <w:ind w:left="3101"/>
      </w:pPr>
    </w:p>
    <w:p w:rsidR="006501F6" w:rsidRPr="006501F6" w:rsidRDefault="006501F6" w:rsidP="006501F6">
      <w:pPr>
        <w:shd w:val="clear" w:color="auto" w:fill="FFFFFF"/>
        <w:spacing w:after="107" w:line="240" w:lineRule="auto"/>
        <w:jc w:val="center"/>
        <w:rPr>
          <w:rFonts w:ascii="Times New Roman" w:eastAsia="Times New Roman" w:hAnsi="Times New Roman" w:cs="Times New Roman"/>
          <w:bCs/>
          <w:color w:val="333333"/>
          <w:sz w:val="28"/>
          <w:szCs w:val="28"/>
          <w:lang w:eastAsia="ru-RU"/>
        </w:rPr>
      </w:pPr>
    </w:p>
    <w:p w:rsidR="006501F6" w:rsidRPr="006501F6" w:rsidRDefault="006501F6" w:rsidP="006501F6">
      <w:pPr>
        <w:shd w:val="clear" w:color="auto" w:fill="FFFFFF"/>
        <w:spacing w:after="107" w:line="240" w:lineRule="auto"/>
        <w:jc w:val="center"/>
        <w:rPr>
          <w:rFonts w:ascii="Times New Roman" w:eastAsia="Times New Roman" w:hAnsi="Times New Roman" w:cs="Times New Roman"/>
          <w:bCs/>
          <w:color w:val="333333"/>
          <w:sz w:val="28"/>
          <w:szCs w:val="28"/>
          <w:lang w:eastAsia="ru-RU"/>
        </w:rPr>
      </w:pPr>
    </w:p>
    <w:p w:rsidR="006501F6" w:rsidRPr="006501F6" w:rsidRDefault="006501F6" w:rsidP="006501F6">
      <w:pPr>
        <w:shd w:val="clear" w:color="auto" w:fill="FFFFFF"/>
        <w:spacing w:after="107" w:line="240" w:lineRule="auto"/>
        <w:jc w:val="center"/>
        <w:rPr>
          <w:rFonts w:ascii="Times New Roman" w:eastAsia="Times New Roman" w:hAnsi="Times New Roman" w:cs="Times New Roman"/>
          <w:bCs/>
          <w:color w:val="333333"/>
          <w:sz w:val="28"/>
          <w:szCs w:val="28"/>
          <w:lang w:eastAsia="ru-RU"/>
        </w:rPr>
      </w:pPr>
    </w:p>
    <w:p w:rsidR="0039328D" w:rsidRPr="006501F6" w:rsidRDefault="0039328D" w:rsidP="0039328D">
      <w:pPr>
        <w:spacing w:after="0" w:line="240" w:lineRule="auto"/>
        <w:jc w:val="both"/>
        <w:rPr>
          <w:rFonts w:ascii="Times New Roman" w:eastAsia="Times New Roman" w:hAnsi="Times New Roman" w:cs="Times New Roman"/>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537C54" w:rsidRPr="0039328D" w:rsidRDefault="00537C54" w:rsidP="0039328D">
      <w:pPr>
        <w:spacing w:after="0" w:line="240" w:lineRule="auto"/>
        <w:jc w:val="both"/>
        <w:rPr>
          <w:rFonts w:ascii="Times New Roman" w:eastAsia="Times New Roman" w:hAnsi="Times New Roman" w:cs="Times New Roman"/>
          <w:b/>
          <w:bCs/>
          <w:sz w:val="28"/>
          <w:szCs w:val="28"/>
          <w:lang w:eastAsia="ru-RU"/>
        </w:rPr>
      </w:pPr>
      <w:bookmarkStart w:id="0" w:name="_GoBack"/>
      <w:bookmarkEnd w:id="0"/>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6501F6" w:rsidRDefault="006501F6" w:rsidP="0039328D">
      <w:pPr>
        <w:spacing w:after="0" w:line="240" w:lineRule="auto"/>
        <w:jc w:val="center"/>
        <w:rPr>
          <w:rFonts w:ascii="Times New Roman" w:eastAsia="Times New Roman" w:hAnsi="Times New Roman" w:cs="Times New Roman"/>
          <w:b/>
          <w:bCs/>
          <w:sz w:val="28"/>
          <w:szCs w:val="28"/>
          <w:lang w:eastAsia="ru-RU"/>
        </w:rPr>
      </w:pPr>
    </w:p>
    <w:p w:rsidR="004044A2" w:rsidRDefault="004044A2" w:rsidP="0039328D">
      <w:pPr>
        <w:spacing w:after="0" w:line="240" w:lineRule="auto"/>
        <w:jc w:val="center"/>
        <w:rPr>
          <w:rFonts w:ascii="Times New Roman" w:eastAsia="Times New Roman" w:hAnsi="Times New Roman" w:cs="Times New Roman"/>
          <w:b/>
          <w:bCs/>
          <w:sz w:val="28"/>
          <w:szCs w:val="28"/>
          <w:lang w:eastAsia="ru-RU"/>
        </w:rPr>
      </w:pPr>
    </w:p>
    <w:p w:rsidR="004044A2" w:rsidRDefault="004044A2" w:rsidP="0039328D">
      <w:pPr>
        <w:spacing w:after="0" w:line="240" w:lineRule="auto"/>
        <w:jc w:val="center"/>
        <w:rPr>
          <w:rFonts w:ascii="Times New Roman" w:eastAsia="Times New Roman" w:hAnsi="Times New Roman" w:cs="Times New Roman"/>
          <w:b/>
          <w:bCs/>
          <w:sz w:val="28"/>
          <w:szCs w:val="28"/>
          <w:lang w:eastAsia="ru-RU"/>
        </w:rPr>
      </w:pPr>
    </w:p>
    <w:p w:rsidR="004044A2" w:rsidRDefault="004044A2" w:rsidP="0039328D">
      <w:pPr>
        <w:spacing w:after="0" w:line="240" w:lineRule="auto"/>
        <w:jc w:val="center"/>
        <w:rPr>
          <w:rFonts w:ascii="Times New Roman" w:eastAsia="Times New Roman" w:hAnsi="Times New Roman" w:cs="Times New Roman"/>
          <w:b/>
          <w:bCs/>
          <w:sz w:val="28"/>
          <w:szCs w:val="28"/>
          <w:lang w:eastAsia="ru-RU"/>
        </w:rPr>
      </w:pPr>
    </w:p>
    <w:p w:rsidR="004044A2" w:rsidRDefault="004044A2" w:rsidP="0039328D">
      <w:pPr>
        <w:spacing w:after="0" w:line="240" w:lineRule="auto"/>
        <w:jc w:val="center"/>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center"/>
        <w:rPr>
          <w:rFonts w:ascii="Times New Roman" w:eastAsia="Times New Roman" w:hAnsi="Times New Roman" w:cs="Times New Roman"/>
          <w:b/>
          <w:bCs/>
          <w:sz w:val="28"/>
          <w:szCs w:val="28"/>
          <w:lang w:eastAsia="ru-RU"/>
        </w:rPr>
      </w:pPr>
      <w:r w:rsidRPr="0039328D">
        <w:rPr>
          <w:rFonts w:ascii="Times New Roman" w:eastAsia="Times New Roman" w:hAnsi="Times New Roman" w:cs="Times New Roman"/>
          <w:b/>
          <w:bCs/>
          <w:sz w:val="28"/>
          <w:szCs w:val="28"/>
          <w:lang w:eastAsia="ru-RU"/>
        </w:rPr>
        <w:lastRenderedPageBreak/>
        <w:t>ПОЯСНИТЕЛЬНАЯ ЗАПИСКА</w:t>
      </w:r>
    </w:p>
    <w:p w:rsidR="0039328D" w:rsidRPr="00705CED" w:rsidRDefault="0039328D" w:rsidP="0039328D">
      <w:pPr>
        <w:spacing w:after="0" w:line="240" w:lineRule="auto"/>
        <w:jc w:val="center"/>
        <w:rPr>
          <w:rFonts w:ascii="Times New Roman" w:eastAsia="Times New Roman" w:hAnsi="Times New Roman" w:cs="Times New Roman"/>
          <w:b/>
          <w:bCs/>
          <w:sz w:val="28"/>
          <w:szCs w:val="28"/>
          <w:lang w:eastAsia="ru-RU"/>
        </w:rPr>
      </w:pPr>
    </w:p>
    <w:p w:rsidR="00705CED" w:rsidRPr="00705CED" w:rsidRDefault="00705CED" w:rsidP="004044A2">
      <w:pPr>
        <w:pStyle w:val="a8"/>
        <w:shd w:val="clear" w:color="auto" w:fill="FFFFFF" w:themeFill="background1"/>
        <w:ind w:firstLine="709"/>
      </w:pPr>
      <w:r w:rsidRPr="00705CED">
        <w:t>Рабочая</w:t>
      </w:r>
      <w:r w:rsidRPr="00705CED">
        <w:rPr>
          <w:spacing w:val="-6"/>
        </w:rPr>
        <w:t xml:space="preserve"> </w:t>
      </w:r>
      <w:r w:rsidRPr="00705CED">
        <w:t>программа</w:t>
      </w:r>
      <w:r w:rsidRPr="00705CED">
        <w:rPr>
          <w:spacing w:val="-7"/>
        </w:rPr>
        <w:t xml:space="preserve"> </w:t>
      </w:r>
      <w:r w:rsidRPr="00705CED">
        <w:t>данного</w:t>
      </w:r>
      <w:r w:rsidRPr="00705CED">
        <w:rPr>
          <w:spacing w:val="-6"/>
        </w:rPr>
        <w:t xml:space="preserve"> </w:t>
      </w:r>
      <w:r w:rsidRPr="00705CED">
        <w:t>учебного</w:t>
      </w:r>
      <w:r w:rsidRPr="00705CED">
        <w:rPr>
          <w:spacing w:val="-8"/>
        </w:rPr>
        <w:t xml:space="preserve"> </w:t>
      </w:r>
      <w:r w:rsidRPr="00705CED">
        <w:t>курса</w:t>
      </w:r>
      <w:r w:rsidRPr="00705CED">
        <w:rPr>
          <w:spacing w:val="-6"/>
        </w:rPr>
        <w:t xml:space="preserve"> </w:t>
      </w:r>
      <w:r w:rsidRPr="00705CED">
        <w:t>внеурочной</w:t>
      </w:r>
      <w:r w:rsidRPr="00705CED">
        <w:rPr>
          <w:spacing w:val="-8"/>
        </w:rPr>
        <w:t xml:space="preserve"> </w:t>
      </w:r>
      <w:r w:rsidRPr="00705CED">
        <w:t xml:space="preserve">деятельности </w:t>
      </w:r>
      <w:r w:rsidRPr="00705CED">
        <w:rPr>
          <w:spacing w:val="-67"/>
        </w:rPr>
        <w:t xml:space="preserve"> </w:t>
      </w:r>
      <w:r w:rsidRPr="00705CED">
        <w:t>разработана</w:t>
      </w:r>
      <w:r w:rsidRPr="00705CED">
        <w:rPr>
          <w:spacing w:val="1"/>
        </w:rPr>
        <w:t xml:space="preserve"> </w:t>
      </w:r>
      <w:r w:rsidRPr="00705CED">
        <w:t>в</w:t>
      </w:r>
      <w:r w:rsidRPr="00705CED">
        <w:rPr>
          <w:spacing w:val="-1"/>
        </w:rPr>
        <w:t xml:space="preserve"> </w:t>
      </w:r>
      <w:r w:rsidRPr="00705CED">
        <w:t>соответствии</w:t>
      </w:r>
      <w:r w:rsidRPr="00705CED">
        <w:rPr>
          <w:spacing w:val="1"/>
        </w:rPr>
        <w:t xml:space="preserve"> </w:t>
      </w:r>
      <w:r w:rsidRPr="00705CED">
        <w:t>с</w:t>
      </w:r>
      <w:r w:rsidRPr="00705CED">
        <w:rPr>
          <w:spacing w:val="1"/>
        </w:rPr>
        <w:t xml:space="preserve"> </w:t>
      </w:r>
      <w:r w:rsidRPr="00705CED">
        <w:t>требованиями:</w:t>
      </w:r>
    </w:p>
    <w:p w:rsidR="00705CED" w:rsidRPr="00705CED" w:rsidRDefault="00705CED" w:rsidP="004044A2">
      <w:pPr>
        <w:pStyle w:val="a8"/>
        <w:shd w:val="clear" w:color="auto" w:fill="FFFFFF" w:themeFill="background1"/>
        <w:ind w:right="1002" w:firstLine="709"/>
      </w:pPr>
      <w:r w:rsidRPr="00705CED">
        <w:t>Федерального</w:t>
      </w:r>
      <w:r w:rsidRPr="00705CED">
        <w:rPr>
          <w:spacing w:val="-4"/>
        </w:rPr>
        <w:t xml:space="preserve"> </w:t>
      </w:r>
      <w:r w:rsidRPr="00705CED">
        <w:t>закона</w:t>
      </w:r>
      <w:r w:rsidRPr="00705CED">
        <w:rPr>
          <w:spacing w:val="-3"/>
        </w:rPr>
        <w:t xml:space="preserve"> </w:t>
      </w:r>
      <w:r w:rsidRPr="00705CED">
        <w:t>от</w:t>
      </w:r>
      <w:r w:rsidRPr="00705CED">
        <w:rPr>
          <w:spacing w:val="-2"/>
        </w:rPr>
        <w:t xml:space="preserve"> </w:t>
      </w:r>
      <w:r w:rsidRPr="00705CED">
        <w:t>29.12.2012</w:t>
      </w:r>
      <w:r w:rsidRPr="00705CED">
        <w:rPr>
          <w:spacing w:val="-4"/>
        </w:rPr>
        <w:t xml:space="preserve"> </w:t>
      </w:r>
      <w:r w:rsidRPr="00705CED">
        <w:t>№</w:t>
      </w:r>
      <w:r w:rsidRPr="00705CED">
        <w:rPr>
          <w:spacing w:val="-4"/>
        </w:rPr>
        <w:t xml:space="preserve"> </w:t>
      </w:r>
      <w:r w:rsidRPr="00705CED">
        <w:t>273</w:t>
      </w:r>
      <w:r w:rsidRPr="00705CED">
        <w:rPr>
          <w:spacing w:val="-4"/>
        </w:rPr>
        <w:t xml:space="preserve"> </w:t>
      </w:r>
      <w:r w:rsidRPr="00705CED">
        <w:t>«Об</w:t>
      </w:r>
      <w:r w:rsidRPr="00705CED">
        <w:rPr>
          <w:spacing w:val="-1"/>
        </w:rPr>
        <w:t xml:space="preserve"> </w:t>
      </w:r>
      <w:r w:rsidRPr="00705CED">
        <w:t>образовании</w:t>
      </w:r>
      <w:r w:rsidRPr="00705CED">
        <w:rPr>
          <w:spacing w:val="-1"/>
        </w:rPr>
        <w:t xml:space="preserve"> </w:t>
      </w:r>
      <w:r w:rsidRPr="00705CED">
        <w:t>в</w:t>
      </w:r>
      <w:r w:rsidRPr="00705CED">
        <w:rPr>
          <w:spacing w:val="-67"/>
        </w:rPr>
        <w:t xml:space="preserve"> </w:t>
      </w:r>
      <w:r w:rsidRPr="00705CED">
        <w:t>Российской Федерации»;</w:t>
      </w:r>
    </w:p>
    <w:p w:rsidR="00705CED" w:rsidRPr="00705CED" w:rsidRDefault="00705CED" w:rsidP="004044A2">
      <w:pPr>
        <w:pStyle w:val="a8"/>
        <w:shd w:val="clear" w:color="auto" w:fill="FFFFFF" w:themeFill="background1"/>
        <w:ind w:right="1002" w:firstLine="709"/>
      </w:pPr>
      <w:r w:rsidRPr="00705CED">
        <w:t>Приказа Минпросвещения от 31.05.2021 № 286 «Об утверждении</w:t>
      </w:r>
      <w:r w:rsidRPr="00705CED">
        <w:rPr>
          <w:spacing w:val="1"/>
        </w:rPr>
        <w:t xml:space="preserve"> </w:t>
      </w:r>
      <w:r w:rsidRPr="00705CED">
        <w:t>федерального</w:t>
      </w:r>
      <w:r w:rsidRPr="00705CED">
        <w:rPr>
          <w:spacing w:val="-11"/>
        </w:rPr>
        <w:t xml:space="preserve"> </w:t>
      </w:r>
      <w:r w:rsidRPr="00705CED">
        <w:t>государственного</w:t>
      </w:r>
      <w:r w:rsidRPr="00705CED">
        <w:rPr>
          <w:spacing w:val="-10"/>
        </w:rPr>
        <w:t xml:space="preserve"> </w:t>
      </w:r>
      <w:r w:rsidRPr="00705CED">
        <w:t>образовательного</w:t>
      </w:r>
      <w:r w:rsidRPr="00705CED">
        <w:rPr>
          <w:spacing w:val="-11"/>
        </w:rPr>
        <w:t xml:space="preserve"> </w:t>
      </w:r>
      <w:r w:rsidRPr="00705CED">
        <w:t>стандарта</w:t>
      </w:r>
      <w:r w:rsidRPr="00705CED">
        <w:rPr>
          <w:spacing w:val="-10"/>
        </w:rPr>
        <w:t xml:space="preserve"> </w:t>
      </w:r>
      <w:r w:rsidRPr="00705CED">
        <w:t>начального</w:t>
      </w:r>
      <w:r w:rsidRPr="00705CED">
        <w:rPr>
          <w:spacing w:val="-67"/>
        </w:rPr>
        <w:t xml:space="preserve"> </w:t>
      </w:r>
      <w:r w:rsidRPr="00705CED">
        <w:t>общего образования»;</w:t>
      </w:r>
    </w:p>
    <w:p w:rsidR="00705CED" w:rsidRPr="00705CED" w:rsidRDefault="00705CED" w:rsidP="004044A2">
      <w:pPr>
        <w:pStyle w:val="a8"/>
        <w:shd w:val="clear" w:color="auto" w:fill="FFFFFF" w:themeFill="background1"/>
        <w:ind w:right="379" w:firstLine="709"/>
      </w:pPr>
      <w:r w:rsidRPr="00705CED">
        <w:t>Методических рекомендаций по использованию и включению в</w:t>
      </w:r>
      <w:r w:rsidRPr="00705CED">
        <w:rPr>
          <w:spacing w:val="1"/>
        </w:rPr>
        <w:t xml:space="preserve"> </w:t>
      </w:r>
      <w:r w:rsidRPr="00705CED">
        <w:t>содержание</w:t>
      </w:r>
      <w:r w:rsidRPr="00705CED">
        <w:rPr>
          <w:spacing w:val="-6"/>
        </w:rPr>
        <w:t xml:space="preserve"> </w:t>
      </w:r>
      <w:r w:rsidRPr="00705CED">
        <w:t>процесса</w:t>
      </w:r>
      <w:r w:rsidRPr="00705CED">
        <w:rPr>
          <w:spacing w:val="-7"/>
        </w:rPr>
        <w:t xml:space="preserve"> </w:t>
      </w:r>
      <w:r w:rsidRPr="00705CED">
        <w:t>обучения</w:t>
      </w:r>
      <w:r w:rsidRPr="00705CED">
        <w:rPr>
          <w:spacing w:val="-6"/>
        </w:rPr>
        <w:t xml:space="preserve"> </w:t>
      </w:r>
      <w:r w:rsidRPr="00705CED">
        <w:t>и</w:t>
      </w:r>
      <w:r w:rsidRPr="00705CED">
        <w:rPr>
          <w:spacing w:val="-8"/>
        </w:rPr>
        <w:t xml:space="preserve"> </w:t>
      </w:r>
      <w:r w:rsidRPr="00705CED">
        <w:t>воспитания</w:t>
      </w:r>
      <w:r w:rsidRPr="00705CED">
        <w:rPr>
          <w:spacing w:val="-7"/>
        </w:rPr>
        <w:t xml:space="preserve"> </w:t>
      </w:r>
      <w:r w:rsidRPr="00705CED">
        <w:t>государственных</w:t>
      </w:r>
      <w:r w:rsidRPr="00705CED">
        <w:rPr>
          <w:spacing w:val="-11"/>
        </w:rPr>
        <w:t xml:space="preserve"> </w:t>
      </w:r>
      <w:r w:rsidRPr="00705CED">
        <w:t>символов</w:t>
      </w:r>
      <w:r w:rsidRPr="00705CED">
        <w:rPr>
          <w:spacing w:val="-67"/>
        </w:rPr>
        <w:t xml:space="preserve"> </w:t>
      </w:r>
      <w:r w:rsidRPr="00705CED">
        <w:t>Российской Федерации, направленных письмом Минпросвещения от</w:t>
      </w:r>
      <w:r w:rsidRPr="00705CED">
        <w:rPr>
          <w:spacing w:val="1"/>
        </w:rPr>
        <w:t xml:space="preserve"> </w:t>
      </w:r>
      <w:r w:rsidRPr="00705CED">
        <w:t>15.04.2022 № СК-295/06;</w:t>
      </w:r>
    </w:p>
    <w:p w:rsidR="00705CED" w:rsidRPr="00705CED" w:rsidRDefault="00705CED" w:rsidP="004044A2">
      <w:pPr>
        <w:pStyle w:val="a8"/>
        <w:shd w:val="clear" w:color="auto" w:fill="FFFFFF" w:themeFill="background1"/>
        <w:ind w:right="1002" w:firstLine="709"/>
      </w:pPr>
      <w:r w:rsidRPr="00705CED">
        <w:t>Методических рекомендаций по уточнению понятия и содержания</w:t>
      </w:r>
      <w:r w:rsidRPr="00705CED">
        <w:rPr>
          <w:spacing w:val="-67"/>
        </w:rPr>
        <w:t xml:space="preserve"> </w:t>
      </w:r>
      <w:r w:rsidRPr="00705CED">
        <w:t>внеурочной деятельности в рамках реализации основных</w:t>
      </w:r>
      <w:r w:rsidRPr="00705CED">
        <w:rPr>
          <w:spacing w:val="1"/>
        </w:rPr>
        <w:t xml:space="preserve"> </w:t>
      </w:r>
      <w:r w:rsidRPr="00705CED">
        <w:t>общеобразовательных программ, в том числе в части проектной</w:t>
      </w:r>
      <w:r w:rsidRPr="00705CED">
        <w:rPr>
          <w:spacing w:val="1"/>
        </w:rPr>
        <w:t xml:space="preserve"> </w:t>
      </w:r>
      <w:r w:rsidRPr="00705CED">
        <w:t>деятельности, направленных письмом Минобрнауки от 18.08.2017 № 09-</w:t>
      </w:r>
      <w:r w:rsidRPr="00705CED">
        <w:rPr>
          <w:spacing w:val="-68"/>
        </w:rPr>
        <w:t xml:space="preserve"> </w:t>
      </w:r>
      <w:r w:rsidRPr="00705CED">
        <w:t>1672;</w:t>
      </w:r>
    </w:p>
    <w:p w:rsidR="00705CED" w:rsidRPr="00705CED" w:rsidRDefault="00705CED" w:rsidP="004044A2">
      <w:pPr>
        <w:pStyle w:val="a8"/>
        <w:shd w:val="clear" w:color="auto" w:fill="FFFFFF" w:themeFill="background1"/>
        <w:ind w:right="114" w:firstLine="709"/>
      </w:pPr>
      <w:r w:rsidRPr="00705CED">
        <w:t>Стратегии развития воспитания в Российской Федерации на период до</w:t>
      </w:r>
      <w:r w:rsidRPr="00705CED">
        <w:rPr>
          <w:spacing w:val="1"/>
        </w:rPr>
        <w:t xml:space="preserve"> </w:t>
      </w:r>
      <w:r w:rsidRPr="00705CED">
        <w:t>2025</w:t>
      </w:r>
      <w:r w:rsidRPr="00705CED">
        <w:rPr>
          <w:spacing w:val="-5"/>
        </w:rPr>
        <w:t xml:space="preserve"> </w:t>
      </w:r>
      <w:r w:rsidRPr="00705CED">
        <w:t>года,</w:t>
      </w:r>
      <w:r w:rsidRPr="00705CED">
        <w:rPr>
          <w:spacing w:val="-2"/>
        </w:rPr>
        <w:t xml:space="preserve"> </w:t>
      </w:r>
      <w:r w:rsidRPr="00705CED">
        <w:t>утвержденной</w:t>
      </w:r>
      <w:r w:rsidRPr="00705CED">
        <w:rPr>
          <w:spacing w:val="-4"/>
        </w:rPr>
        <w:t xml:space="preserve"> </w:t>
      </w:r>
      <w:r w:rsidRPr="00705CED">
        <w:t>распоряжением</w:t>
      </w:r>
      <w:r w:rsidRPr="00705CED">
        <w:rPr>
          <w:spacing w:val="4"/>
        </w:rPr>
        <w:t xml:space="preserve"> </w:t>
      </w:r>
      <w:r w:rsidRPr="00705CED">
        <w:t>Правительства</w:t>
      </w:r>
      <w:r w:rsidRPr="00705CED">
        <w:rPr>
          <w:spacing w:val="-4"/>
        </w:rPr>
        <w:t xml:space="preserve"> </w:t>
      </w:r>
      <w:r w:rsidRPr="00705CED">
        <w:t>от</w:t>
      </w:r>
      <w:r w:rsidRPr="00705CED">
        <w:rPr>
          <w:spacing w:val="-5"/>
        </w:rPr>
        <w:t xml:space="preserve"> </w:t>
      </w:r>
      <w:r w:rsidRPr="00705CED">
        <w:t>29.05.2015</w:t>
      </w:r>
      <w:r w:rsidRPr="00705CED">
        <w:rPr>
          <w:spacing w:val="-4"/>
        </w:rPr>
        <w:t xml:space="preserve"> </w:t>
      </w:r>
      <w:r w:rsidRPr="00705CED">
        <w:t>№</w:t>
      </w:r>
      <w:r w:rsidRPr="00705CED">
        <w:rPr>
          <w:spacing w:val="-6"/>
        </w:rPr>
        <w:t xml:space="preserve"> </w:t>
      </w:r>
      <w:r w:rsidRPr="00705CED">
        <w:t>996-р;</w:t>
      </w:r>
      <w:r w:rsidRPr="00705CED">
        <w:rPr>
          <w:spacing w:val="-1"/>
        </w:rPr>
        <w:t xml:space="preserve"> </w:t>
      </w:r>
      <w:r w:rsidRPr="00705CED">
        <w:t>СП</w:t>
      </w:r>
      <w:r w:rsidRPr="00705CED">
        <w:rPr>
          <w:spacing w:val="-4"/>
        </w:rPr>
        <w:t xml:space="preserve"> </w:t>
      </w:r>
      <w:r w:rsidRPr="00705CED">
        <w:t>2.4.3648-20;</w:t>
      </w:r>
    </w:p>
    <w:p w:rsidR="0039328D" w:rsidRPr="00705CED" w:rsidRDefault="00705CED" w:rsidP="004044A2">
      <w:pPr>
        <w:spacing w:after="0" w:line="240" w:lineRule="auto"/>
        <w:ind w:firstLine="709"/>
        <w:jc w:val="both"/>
        <w:rPr>
          <w:rFonts w:ascii="Times New Roman" w:eastAsia="Times New Roman" w:hAnsi="Times New Roman" w:cs="Times New Roman"/>
          <w:sz w:val="28"/>
          <w:szCs w:val="28"/>
          <w:bdr w:val="none" w:sz="0" w:space="0" w:color="auto" w:frame="1"/>
          <w:lang w:eastAsia="ru-RU"/>
        </w:rPr>
      </w:pPr>
      <w:r w:rsidRPr="00705CED">
        <w:rPr>
          <w:rFonts w:ascii="Times New Roman" w:hAnsi="Times New Roman" w:cs="Times New Roman"/>
          <w:sz w:val="28"/>
          <w:szCs w:val="28"/>
        </w:rPr>
        <w:t>СанПиН</w:t>
      </w:r>
      <w:r w:rsidRPr="00705CED">
        <w:rPr>
          <w:rFonts w:ascii="Times New Roman" w:hAnsi="Times New Roman" w:cs="Times New Roman"/>
          <w:spacing w:val="-6"/>
          <w:sz w:val="28"/>
          <w:szCs w:val="28"/>
        </w:rPr>
        <w:t xml:space="preserve"> </w:t>
      </w:r>
      <w:r w:rsidRPr="00705CED">
        <w:rPr>
          <w:rFonts w:ascii="Times New Roman" w:hAnsi="Times New Roman" w:cs="Times New Roman"/>
          <w:sz w:val="28"/>
          <w:szCs w:val="28"/>
        </w:rPr>
        <w:t>1.2.3685-21</w:t>
      </w:r>
      <w:r w:rsidRPr="00705CED">
        <w:rPr>
          <w:rFonts w:ascii="Times New Roman" w:eastAsia="Times New Roman" w:hAnsi="Times New Roman" w:cs="Times New Roman"/>
          <w:sz w:val="28"/>
          <w:szCs w:val="28"/>
          <w:bdr w:val="none" w:sz="0" w:space="0" w:color="auto" w:frame="1"/>
          <w:lang w:eastAsia="ru-RU"/>
        </w:rPr>
        <w:t>.</w:t>
      </w:r>
    </w:p>
    <w:p w:rsidR="0039328D" w:rsidRPr="0039328D" w:rsidRDefault="0039328D" w:rsidP="004044A2">
      <w:pPr>
        <w:spacing w:after="0" w:line="240" w:lineRule="auto"/>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Данный курс является первой ступенькой в профориентационной работе.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жизни каждого человека профессиональная деятельность занимает важное место. С первых шагов ребёнка родители задумываются о его будущем, внимательно следят за интересами и склонностями своего ребёнка, стараясь предопределить его профессиональную судьбу. Учёба в школе выявляет избирательное отношение школьника к разным учебным предметам.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Перед младшим школьником  не стоит проблема выбора профессии.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39328D" w:rsidRDefault="0039328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 xml:space="preserve">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w:t>
      </w:r>
      <w:r w:rsidRPr="0039328D">
        <w:rPr>
          <w:rFonts w:ascii="Times New Roman" w:eastAsia="Times New Roman" w:hAnsi="Times New Roman" w:cs="Times New Roman"/>
          <w:sz w:val="28"/>
          <w:szCs w:val="28"/>
          <w:bdr w:val="none" w:sz="0" w:space="0" w:color="auto" w:frame="1"/>
          <w:lang w:eastAsia="ru-RU"/>
        </w:rPr>
        <w:lastRenderedPageBreak/>
        <w:t>влияние на целенаправленное формирование представлений о мире труда и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21 век поставили перед человеком и цивилизованным обществом множество сложных  и ответственных вопросов.  Речь идет о проблеме профессиональной ориентации  младших школьников в учебно – воспитательном процессе.В настоящее время в школе накоплен достаточно большой опыт форм и методов работы по профориентации старших школьников.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Особенность работы по профессиональной ориентации не заключают в подведении детей к выбору профессии. Главное - это развитие внутренних психологических ресурсов ребенка.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начальной  школе, когда учебно-познавательная  деятельность становится ведущей, важно расширить представление о различных профессиях. </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процессе развития ребенок насыщает свое сознание разнообразными представлениями о мире профессий. Некоторые элементы профессиональной деятельности ему трудно понять, но в каждой профессии есть область, которую можно представить на основе наглядных образцов, конкретных ситуаций из жизни.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 этой стадии создается определенная наглядная основа, на которой базируется дальнейшее развитие профессионального самосознания.</w:t>
      </w:r>
    </w:p>
    <w:p w:rsidR="006747B2" w:rsidRPr="006747B2" w:rsidRDefault="006747B2" w:rsidP="006747B2">
      <w:pPr>
        <w:spacing w:after="0" w:line="240" w:lineRule="auto"/>
        <w:ind w:right="424"/>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 </w:t>
      </w:r>
      <w:r>
        <w:rPr>
          <w:rFonts w:ascii="Times New Roman" w:eastAsia="Times New Roman" w:hAnsi="Times New Roman" w:cs="Times New Roman"/>
          <w:sz w:val="28"/>
          <w:szCs w:val="28"/>
          <w:bdr w:val="none" w:sz="0" w:space="0" w:color="auto" w:frame="1"/>
          <w:lang w:eastAsia="ru-RU"/>
        </w:rPr>
        <w:tab/>
      </w:r>
      <w:r w:rsidRPr="006747B2">
        <w:rPr>
          <w:rFonts w:ascii="Times New Roman" w:eastAsia="Times New Roman" w:hAnsi="Times New Roman" w:cs="Times New Roman"/>
          <w:b/>
          <w:sz w:val="28"/>
          <w:szCs w:val="28"/>
          <w:u w:val="single"/>
          <w:bdr w:val="none" w:sz="0" w:space="0" w:color="auto" w:frame="1"/>
          <w:lang w:eastAsia="ru-RU"/>
        </w:rPr>
        <w:t>Цель курса</w:t>
      </w:r>
      <w:r w:rsidRPr="006747B2">
        <w:rPr>
          <w:rFonts w:ascii="Times New Roman" w:eastAsia="Times New Roman" w:hAnsi="Times New Roman" w:cs="Times New Roman"/>
          <w:sz w:val="28"/>
          <w:szCs w:val="28"/>
          <w:u w:val="single"/>
          <w:bdr w:val="none" w:sz="0" w:space="0" w:color="auto" w:frame="1"/>
          <w:lang w:eastAsia="ru-RU"/>
        </w:rPr>
        <w:t>:</w:t>
      </w:r>
      <w:r w:rsidRPr="006747B2">
        <w:rPr>
          <w:rFonts w:ascii="Times New Roman" w:eastAsia="Times New Roman" w:hAnsi="Times New Roman" w:cs="Times New Roman"/>
          <w:sz w:val="28"/>
          <w:szCs w:val="28"/>
          <w:bdr w:val="none" w:sz="0" w:space="0" w:color="auto" w:frame="1"/>
          <w:lang w:eastAsia="ru-RU"/>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sz w:val="28"/>
          <w:szCs w:val="28"/>
          <w:u w:val="single"/>
          <w:bdr w:val="none" w:sz="0" w:space="0" w:color="auto" w:frame="1"/>
          <w:lang w:eastAsia="ru-RU"/>
        </w:rPr>
        <w:t>Задачи: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познакомить с широким спектром профессий, особенностями разных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выявить наклонности, необходимые для реализации себя в выбранной в будущем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уважительного отношения к людям разных профессий и результатам их труда;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развитию интеллектуальных и творческих возможностей ребёнка;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нравственных качеств: доброты, взаимовыручки, внимательности, справедливости и т.д.;</w:t>
      </w:r>
    </w:p>
    <w:p w:rsidR="004044A2" w:rsidRDefault="006747B2" w:rsidP="004044A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навыков здорового и безопасного образа жизни.</w:t>
      </w:r>
    </w:p>
    <w:p w:rsidR="006747B2" w:rsidRPr="006747B2" w:rsidRDefault="006747B2" w:rsidP="004044A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Ожидаемые результаты прохождения курса  «Тропинка в профессию»:</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lastRenderedPageBreak/>
        <w:t></w:t>
      </w:r>
      <w:r w:rsidR="004044A2">
        <w:rPr>
          <w:rFonts w:ascii="Times New Roman" w:eastAsia="Times New Roman" w:hAnsi="Times New Roman" w:cs="Times New Roman"/>
          <w:sz w:val="14"/>
          <w:szCs w:val="14"/>
          <w:bdr w:val="none" w:sz="0" w:space="0" w:color="auto" w:frame="1"/>
          <w:lang w:eastAsia="ru-RU"/>
        </w:rPr>
        <w:t xml:space="preserve"> </w:t>
      </w:r>
      <w:r w:rsidRPr="006747B2">
        <w:rPr>
          <w:rFonts w:ascii="Times New Roman" w:eastAsia="Times New Roman" w:hAnsi="Times New Roman" w:cs="Times New Roman"/>
          <w:sz w:val="28"/>
          <w:szCs w:val="28"/>
          <w:bdr w:val="none" w:sz="0" w:space="0" w:color="auto" w:frame="1"/>
          <w:lang w:eastAsia="ru-RU"/>
        </w:rPr>
        <w:t>участие в различных видах игровой, изобразительной, творческой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расширение кругозора о мире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004044A2">
        <w:rPr>
          <w:rFonts w:ascii="Times New Roman" w:eastAsia="Times New Roman" w:hAnsi="Times New Roman" w:cs="Times New Roman"/>
          <w:sz w:val="14"/>
          <w:szCs w:val="14"/>
          <w:bdr w:val="none" w:sz="0" w:space="0" w:color="auto" w:frame="1"/>
          <w:lang w:eastAsia="ru-RU"/>
        </w:rPr>
        <w:t>.</w:t>
      </w:r>
      <w:r w:rsidRPr="006747B2">
        <w:rPr>
          <w:rFonts w:ascii="Times New Roman" w:eastAsia="Times New Roman" w:hAnsi="Times New Roman" w:cs="Times New Roman"/>
          <w:sz w:val="28"/>
          <w:szCs w:val="28"/>
          <w:bdr w:val="none" w:sz="0" w:space="0" w:color="auto" w:frame="1"/>
          <w:lang w:eastAsia="ru-RU"/>
        </w:rPr>
        <w:t>заинтересованность в развитии своих способностей;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004044A2">
        <w:rPr>
          <w:rFonts w:ascii="Times New Roman" w:eastAsia="Times New Roman" w:hAnsi="Times New Roman" w:cs="Times New Roman"/>
          <w:sz w:val="14"/>
          <w:szCs w:val="14"/>
          <w:bdr w:val="none" w:sz="0" w:space="0" w:color="auto" w:frame="1"/>
          <w:lang w:eastAsia="ru-RU"/>
        </w:rPr>
        <w:t>.</w:t>
      </w:r>
      <w:r w:rsidRPr="006747B2">
        <w:rPr>
          <w:rFonts w:ascii="Times New Roman" w:eastAsia="Times New Roman" w:hAnsi="Times New Roman" w:cs="Times New Roman"/>
          <w:sz w:val="28"/>
          <w:szCs w:val="28"/>
          <w:bdr w:val="none" w:sz="0" w:space="0" w:color="auto" w:frame="1"/>
          <w:lang w:eastAsia="ru-RU"/>
        </w:rPr>
        <w:t>участие в обсуждении и выражение своего отношения к изучаемой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Внеклассная работа способствует накоплению непосредственных жизненных впечатлений обучающихся о тех или иных профессиях,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 а также построения образа «Я» в конкретной профессии. Таким образом, виды деятельности обучающихся  носят, прежде всего, поисково-исследовательский, проблемный и творческий характер.</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 результате изучения курса    «Тропинка в  профессию» младший школьник узнает:</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004044A2">
        <w:rPr>
          <w:rFonts w:ascii="Times New Roman" w:eastAsia="Times New Roman" w:hAnsi="Times New Roman" w:cs="Times New Roman"/>
          <w:sz w:val="14"/>
          <w:szCs w:val="14"/>
          <w:bdr w:val="none" w:sz="0" w:space="0" w:color="auto" w:frame="1"/>
          <w:lang w:eastAsia="ru-RU"/>
        </w:rPr>
        <w:t xml:space="preserve">       </w:t>
      </w:r>
      <w:r w:rsidRPr="006747B2">
        <w:rPr>
          <w:rFonts w:ascii="Times New Roman" w:eastAsia="Times New Roman" w:hAnsi="Times New Roman" w:cs="Times New Roman"/>
          <w:sz w:val="28"/>
          <w:szCs w:val="28"/>
          <w:bdr w:val="none" w:sz="0" w:space="0" w:color="auto" w:frame="1"/>
          <w:lang w:eastAsia="ru-RU"/>
        </w:rPr>
        <w:t>основные сферы профессиональной деятельности человека;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понятия, признаки профессий, их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предприятия и учреждения микрорайона, города;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приёмы выполнения учебных проектов;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будет </w:t>
      </w:r>
      <w:r w:rsidRPr="006747B2">
        <w:rPr>
          <w:rFonts w:ascii="Arial" w:eastAsia="Times New Roman" w:hAnsi="Arial" w:cs="Arial"/>
          <w:sz w:val="28"/>
          <w:szCs w:val="28"/>
          <w:bdr w:val="none" w:sz="0" w:space="0" w:color="auto" w:frame="1"/>
          <w:lang w:eastAsia="ru-RU"/>
        </w:rPr>
        <w:t>уметь</w:t>
      </w:r>
      <w:r w:rsidRPr="006747B2">
        <w:rPr>
          <w:rFonts w:ascii="Times New Roman" w:eastAsia="Times New Roman" w:hAnsi="Times New Roman" w:cs="Times New Roman"/>
          <w:sz w:val="28"/>
          <w:szCs w:val="28"/>
          <w:bdr w:val="none" w:sz="0" w:space="0" w:color="auto" w:frame="1"/>
          <w:lang w:eastAsia="ru-RU"/>
        </w:rPr>
        <w:t>:</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оперировать основными понятиями и категориями;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рассказывать о профессии и обосновывать её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пользоваться информацией, получаемой на уроках из учебной, художественной, научно-популярной литературы, СМИ, ИКТ.</w:t>
      </w:r>
    </w:p>
    <w:p w:rsidR="006747B2" w:rsidRPr="0039328D" w:rsidRDefault="006747B2" w:rsidP="0039328D">
      <w:pPr>
        <w:spacing w:after="0" w:line="339" w:lineRule="atLeast"/>
        <w:ind w:firstLine="709"/>
        <w:jc w:val="both"/>
        <w:rPr>
          <w:rFonts w:ascii="Times New Roman" w:eastAsia="Times New Roman" w:hAnsi="Times New Roman" w:cs="Times New Roman"/>
          <w:sz w:val="23"/>
          <w:szCs w:val="23"/>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color w:val="000000"/>
          <w:sz w:val="28"/>
          <w:szCs w:val="28"/>
          <w:bdr w:val="none" w:sz="0" w:space="0" w:color="auto" w:frame="1"/>
          <w:lang w:eastAsia="ru-RU"/>
        </w:rPr>
        <w:t>Комплексная  программа профессиональной  работы  для начальной школы</w:t>
      </w:r>
      <w:r w:rsidRPr="0039328D">
        <w:rPr>
          <w:rFonts w:ascii="Times New Roman" w:eastAsia="Times New Roman" w:hAnsi="Times New Roman" w:cs="Times New Roman"/>
          <w:sz w:val="28"/>
          <w:szCs w:val="28"/>
          <w:bdr w:val="none" w:sz="0" w:space="0" w:color="auto" w:frame="1"/>
          <w:lang w:eastAsia="ru-RU"/>
        </w:rPr>
        <w:t> «Тропинка в профессию» создана для того,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 Таким образом, предлагаемая  программа может стать первой ступенью в системе работы школы по переходу на профориентационное обучение.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 xml:space="preserve">В основе курса лежит идея раннего знакомства с различными сферами человеческой деятельности через организацию учебно-исследовательской деятельности обучающихся.  При определении этих сфер использовалась типология, предложенная доктором психологических наук Е.А.Климовым. Данная типология позволяет все многообразие человеческих профессий соотнести с основными видами деятельности в зависимости от </w:t>
      </w:r>
      <w:r w:rsidRPr="0039328D">
        <w:rPr>
          <w:rFonts w:ascii="Times New Roman" w:eastAsia="Times New Roman" w:hAnsi="Times New Roman" w:cs="Times New Roman"/>
          <w:sz w:val="28"/>
          <w:szCs w:val="28"/>
          <w:bdr w:val="none" w:sz="0" w:space="0" w:color="auto" w:frame="1"/>
          <w:lang w:eastAsia="ru-RU"/>
        </w:rPr>
        <w:lastRenderedPageBreak/>
        <w:t>объекта, на который она направлена: «человек - человек», «человек - техника», «человек – художественный образ», «человек - природа».</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Межпредметная интеграция способствует, во-первых, формированию целостного представления о различных сферах человеческой деятельности; во – вторых, развитию знаний, умений и навыков, необходимых для создания этой целостности в смысловых новообразованиях у младших школьников; в-третьих, освоению элементарных знаний о профессиях людей; в-четвёртых, включению обучающихся в исследовательскую деятельность.</w:t>
      </w:r>
    </w:p>
    <w:p w:rsidR="004044A2" w:rsidRDefault="0039328D" w:rsidP="004044A2">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курса  «Тропинка в профессию» реализует направление духовно-нравственное во внеурочной деятельности в рамках ФГОС начального общего образования.</w:t>
      </w:r>
    </w:p>
    <w:p w:rsidR="0039328D" w:rsidRPr="0039328D" w:rsidRDefault="0039328D" w:rsidP="004044A2">
      <w:pPr>
        <w:spacing w:after="0" w:line="240" w:lineRule="auto"/>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Содержание определяется возрастными особенностями младших школьников.</w:t>
      </w:r>
    </w:p>
    <w:p w:rsidR="0039328D" w:rsidRPr="0039328D" w:rsidRDefault="0039328D" w:rsidP="004044A2">
      <w:pPr>
        <w:spacing w:after="0" w:line="240" w:lineRule="auto"/>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Каждое занятие имеет тематическое наполнение, связанное с рассмотрением определённой профессии. Обучающиеся имеют возможность расширить свой кругозор, представление о мире профессий, а также исследовать свои способности применительно к рассматриваемой профессии.</w:t>
      </w:r>
    </w:p>
    <w:p w:rsidR="0039328D" w:rsidRPr="0039328D" w:rsidRDefault="0039328D" w:rsidP="004044A2">
      <w:pPr>
        <w:spacing w:after="0" w:line="240" w:lineRule="auto"/>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Курс занятий построен таким образом, что предоставляет обучающимся возможность тренировать различные виды своих способностей.</w:t>
      </w:r>
    </w:p>
    <w:p w:rsidR="0039328D" w:rsidRPr="0039328D" w:rsidRDefault="0039328D" w:rsidP="004044A2">
      <w:pPr>
        <w:spacing w:after="0" w:line="240" w:lineRule="auto"/>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данной  программе  игровая мотивация превалирует, перерастая в учебную.  Ребёнок становится заинтересованным субъектом в развитии своих способностей.</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Занятия проводятся в активной форме, это игры, дискуссии, конкурсы, экскурсии, конференции, элементы тренинга, викторины с элементами творчества и самостоятельного поиска знаний. Важна смена различных видов деятельности на протяжении всего занятия. Это способствует формированию учебно-познавательных мотивов, потребности в творческой деятельности, развитию кругозора у учащихся. Развитие творческих способностей немыслимо без творческой деятельности.</w:t>
      </w:r>
      <w:r w:rsidR="002E6E44">
        <w:rPr>
          <w:rFonts w:ascii="Times New Roman" w:eastAsia="Times New Roman" w:hAnsi="Times New Roman" w:cs="Times New Roman"/>
          <w:sz w:val="28"/>
          <w:szCs w:val="28"/>
          <w:bdr w:val="none" w:sz="0" w:space="0" w:color="auto" w:frame="1"/>
          <w:lang w:eastAsia="ru-RU"/>
        </w:rPr>
        <w:t xml:space="preserve"> </w:t>
      </w:r>
      <w:r w:rsidRPr="0039328D">
        <w:rPr>
          <w:rFonts w:ascii="Times New Roman" w:eastAsia="Times New Roman" w:hAnsi="Times New Roman" w:cs="Times New Roman"/>
          <w:sz w:val="28"/>
          <w:szCs w:val="28"/>
          <w:bdr w:val="none" w:sz="0" w:space="0" w:color="auto" w:frame="1"/>
          <w:lang w:eastAsia="ru-RU"/>
        </w:rPr>
        <w:t>Это рисунок, аппликация, сообщение, а также сочинение рассказов, стихов, сценариев, проигрывание сценок, спектаклей, миниатюр, выпуск тематических газет, плакатов, выставка работ ИЗО и трудовой деятельности.</w:t>
      </w:r>
    </w:p>
    <w:p w:rsidR="0039328D"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рассчитана на 4 года (1 - 4 класс).</w:t>
      </w:r>
      <w:r w:rsidR="0039328D" w:rsidRPr="0039328D">
        <w:rPr>
          <w:rFonts w:ascii="Times New Roman" w:eastAsia="Times New Roman" w:hAnsi="Times New Roman" w:cs="Times New Roman"/>
          <w:sz w:val="28"/>
          <w:szCs w:val="28"/>
          <w:bdr w:val="none" w:sz="0" w:space="0" w:color="auto" w:frame="1"/>
          <w:lang w:eastAsia="ru-RU"/>
        </w:rPr>
        <w:t>На реализацию  рабочей программы курса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705CED" w:rsidRDefault="00705CE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Форма организации – метапредметный кружок.</w:t>
      </w:r>
    </w:p>
    <w:p w:rsidR="004044A2" w:rsidRDefault="004044A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4044A2" w:rsidRDefault="004044A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4044A2" w:rsidRDefault="004044A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4044A2" w:rsidRDefault="004044A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4044A2" w:rsidRDefault="004044A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2E6E44" w:rsidRDefault="002E6E44" w:rsidP="006501F6">
      <w:pPr>
        <w:spacing w:after="0" w:line="339" w:lineRule="atLeast"/>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2E6E44" w:rsidRPr="00992F2C" w:rsidRDefault="002E6E44" w:rsidP="002E6E44">
      <w:pPr>
        <w:spacing w:after="0" w:line="339" w:lineRule="atLeast"/>
        <w:ind w:firstLine="709"/>
        <w:jc w:val="center"/>
        <w:rPr>
          <w:rFonts w:ascii="Arial" w:eastAsia="Times New Roman" w:hAnsi="Arial" w:cs="Arial"/>
          <w:b/>
          <w:sz w:val="28"/>
          <w:szCs w:val="28"/>
          <w:bdr w:val="none" w:sz="0" w:space="0" w:color="auto" w:frame="1"/>
          <w:lang w:eastAsia="ru-RU"/>
        </w:rPr>
      </w:pPr>
      <w:r w:rsidRPr="0039328D">
        <w:rPr>
          <w:rFonts w:ascii="Times New Roman" w:eastAsia="Times New Roman" w:hAnsi="Times New Roman" w:cs="Times New Roman"/>
          <w:b/>
          <w:sz w:val="28"/>
          <w:szCs w:val="28"/>
        </w:rPr>
        <w:t xml:space="preserve">с указанием форм организации и видов деятельности   </w:t>
      </w:r>
    </w:p>
    <w:p w:rsidR="002E6E44" w:rsidRPr="00CF2274" w:rsidRDefault="002E6E44" w:rsidP="002E6E4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Основные направления  рабочей  программы курса</w:t>
      </w:r>
    </w:p>
    <w:p w:rsidR="002E6E44" w:rsidRPr="00CF2274" w:rsidRDefault="002E6E44" w:rsidP="002E6E4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2E6E44" w:rsidRPr="00CF2274" w:rsidRDefault="002E6E44" w:rsidP="002E6E4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«Тропинка в профессию»</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2E6E44" w:rsidRPr="00CF2274" w:rsidRDefault="004044A2" w:rsidP="002E6E44">
      <w:pPr>
        <w:spacing w:after="0" w:line="339" w:lineRule="atLeast"/>
        <w:jc w:val="both"/>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 Модуль I -  </w:t>
      </w:r>
      <w:r w:rsidR="002E6E44" w:rsidRPr="00CF2274">
        <w:rPr>
          <w:rFonts w:ascii="Times New Roman" w:eastAsia="Times New Roman" w:hAnsi="Times New Roman" w:cs="Times New Roman"/>
          <w:color w:val="000000"/>
          <w:sz w:val="28"/>
          <w:szCs w:val="28"/>
          <w:bdr w:val="none" w:sz="0" w:space="0" w:color="auto" w:frame="1"/>
          <w:lang w:eastAsia="ru-RU"/>
        </w:rPr>
        <w:t>«Играем в профессии»  - 1 класс.</w:t>
      </w:r>
    </w:p>
    <w:p w:rsidR="002E6E44" w:rsidRPr="00CF2274" w:rsidRDefault="002E6E44" w:rsidP="004044A2">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2E6E44" w:rsidRPr="00CF2274" w:rsidRDefault="002E6E44" w:rsidP="002E6E44">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2E6E44" w:rsidRDefault="002E6E44" w:rsidP="002E6E44">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2E6E44" w:rsidRPr="00992F2C" w:rsidRDefault="002E6E44" w:rsidP="004044A2">
      <w:pPr>
        <w:spacing w:after="0" w:line="240" w:lineRule="auto"/>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2E6E44" w:rsidRPr="00992F2C" w:rsidRDefault="002E6E44" w:rsidP="004044A2">
      <w:pPr>
        <w:spacing w:after="0" w:line="240" w:lineRule="auto"/>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4044A2" w:rsidRDefault="002E6E44" w:rsidP="004044A2">
      <w:pPr>
        <w:spacing w:after="0" w:line="240" w:lineRule="auto"/>
        <w:ind w:firstLine="709"/>
        <w:jc w:val="both"/>
        <w:rPr>
          <w:rFonts w:ascii="Times New Roman" w:eastAsia="Times New Roman" w:hAnsi="Times New Roman" w:cs="Times New Roman"/>
          <w:color w:val="000000"/>
          <w:sz w:val="28"/>
          <w:szCs w:val="28"/>
          <w:bdr w:val="none" w:sz="0" w:space="0" w:color="auto" w:frame="1"/>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w:t>
      </w:r>
    </w:p>
    <w:p w:rsidR="004044A2" w:rsidRDefault="002E6E44" w:rsidP="004044A2">
      <w:pPr>
        <w:spacing w:after="0" w:line="240" w:lineRule="auto"/>
        <w:ind w:firstLine="709"/>
        <w:jc w:val="both"/>
        <w:rPr>
          <w:rFonts w:ascii="Times New Roman" w:eastAsia="Times New Roman" w:hAnsi="Times New Roman" w:cs="Times New Roman"/>
          <w:color w:val="000000"/>
          <w:sz w:val="28"/>
          <w:szCs w:val="28"/>
          <w:bdr w:val="none" w:sz="0" w:space="0" w:color="auto" w:frame="1"/>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Оценка: вежливый, грубый продавец. </w:t>
      </w:r>
    </w:p>
    <w:p w:rsidR="002E6E44" w:rsidRPr="00992F2C" w:rsidRDefault="004044A2" w:rsidP="004044A2">
      <w:pPr>
        <w:spacing w:after="0" w:line="240" w:lineRule="auto"/>
        <w:ind w:firstLine="709"/>
        <w:jc w:val="both"/>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 xml:space="preserve">Итог: </w:t>
      </w:r>
      <w:r w:rsidR="002E6E44" w:rsidRPr="00992F2C">
        <w:rPr>
          <w:rFonts w:ascii="Times New Roman" w:eastAsia="Times New Roman" w:hAnsi="Times New Roman" w:cs="Times New Roman"/>
          <w:color w:val="000000"/>
          <w:sz w:val="28"/>
          <w:szCs w:val="28"/>
          <w:bdr w:val="none" w:sz="0" w:space="0" w:color="auto" w:frame="1"/>
          <w:lang w:eastAsia="ru-RU"/>
        </w:rPr>
        <w:t>как называется профессия людей работающих в магазине?                                                                    </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Аптека (2ч.). 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r w:rsidR="004044A2">
        <w:rPr>
          <w:rFonts w:ascii="Times New Roman" w:eastAsia="Times New Roman" w:hAnsi="Times New Roman" w:cs="Times New Roman"/>
          <w:sz w:val="23"/>
          <w:szCs w:val="23"/>
          <w:lang w:eastAsia="ru-RU"/>
        </w:rPr>
        <w:t xml:space="preserve"> </w:t>
      </w:r>
      <w:r w:rsidRPr="00992F2C">
        <w:rPr>
          <w:rFonts w:ascii="Times New Roman" w:eastAsia="Times New Roman" w:hAnsi="Times New Roman" w:cs="Times New Roman"/>
          <w:color w:val="000000"/>
          <w:sz w:val="28"/>
          <w:szCs w:val="28"/>
          <w:bdr w:val="none" w:sz="0" w:space="0" w:color="auto" w:frame="1"/>
          <w:lang w:eastAsia="ru-RU"/>
        </w:rPr>
        <w:t>текста. Словарная работа: милиционер, профессия..Обсуждение</w:t>
      </w:r>
      <w:r w:rsidR="004044A2">
        <w:rPr>
          <w:rFonts w:ascii="Times New Roman" w:eastAsia="Times New Roman" w:hAnsi="Times New Roman" w:cs="Times New Roman"/>
          <w:color w:val="000000"/>
          <w:sz w:val="28"/>
          <w:szCs w:val="28"/>
          <w:bdr w:val="none" w:sz="0" w:space="0" w:color="auto" w:frame="1"/>
          <w:lang w:eastAsia="ru-RU"/>
        </w:rPr>
        <w:t xml:space="preserve"> </w:t>
      </w:r>
      <w:r w:rsidRPr="00992F2C">
        <w:rPr>
          <w:rFonts w:ascii="Times New Roman" w:eastAsia="Times New Roman" w:hAnsi="Times New Roman" w:cs="Times New Roman"/>
          <w:color w:val="000000"/>
          <w:sz w:val="28"/>
          <w:szCs w:val="28"/>
          <w:bdr w:val="none" w:sz="0" w:space="0" w:color="auto" w:frame="1"/>
          <w:lang w:eastAsia="ru-RU"/>
        </w:rPr>
        <w:t>прочитанного. Ответы на вопросы.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Профессия «Повар»(2ч.). Экскурсия.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2E6E44" w:rsidRPr="00992F2C" w:rsidRDefault="002E6E44" w:rsidP="004044A2">
      <w:pPr>
        <w:spacing w:after="0" w:line="240" w:lineRule="auto"/>
        <w:ind w:firstLine="709"/>
        <w:jc w:val="center"/>
        <w:rPr>
          <w:rFonts w:ascii="Times New Roman" w:eastAsia="Times New Roman" w:hAnsi="Times New Roman" w:cs="Times New Roman"/>
          <w:color w:val="000000"/>
          <w:sz w:val="28"/>
          <w:szCs w:val="28"/>
          <w:bdr w:val="none" w:sz="0" w:space="0" w:color="auto" w:frame="1"/>
          <w:lang w:eastAsia="ru-RU"/>
        </w:rPr>
      </w:pP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Карточки (желтые, синие, красные; по 5 в каждой - 4 с рисунком, 1 без рисунка и 4 картонных круга - тех же цветов).</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2E6E44" w:rsidRPr="00992F2C" w:rsidRDefault="002E6E44" w:rsidP="004044A2">
      <w:pPr>
        <w:spacing w:after="0" w:line="240" w:lineRule="auto"/>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Разгадывание загадок о предметах труда парикмахера. Игра с детским игровым набором «Парикмахер». Какие бывают парикмахеры.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2E6E44" w:rsidRPr="00992F2C" w:rsidRDefault="002E6E44" w:rsidP="004044A2">
      <w:pPr>
        <w:spacing w:after="0" w:line="240" w:lineRule="auto"/>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w:t>
      </w:r>
      <w:r w:rsidRPr="00992F2C">
        <w:rPr>
          <w:rFonts w:ascii="Times New Roman" w:eastAsia="Times New Roman" w:hAnsi="Times New Roman" w:cs="Times New Roman"/>
          <w:color w:val="000000"/>
          <w:sz w:val="28"/>
          <w:szCs w:val="28"/>
          <w:bdr w:val="none" w:sz="0" w:space="0" w:color="auto" w:frame="1"/>
          <w:lang w:eastAsia="ru-RU"/>
        </w:rPr>
        <w:lastRenderedPageBreak/>
        <w:t>смекалистых. Конкурс: «Очумелые ручки». Конкурс-эстафета: «Кто быстрее забьёт гвоздь».</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Куда уходят поезда (2ч.). Занятие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2E6E44" w:rsidRPr="00992F2C" w:rsidRDefault="002E6E44" w:rsidP="004044A2">
      <w:pPr>
        <w:spacing w:after="0" w:line="240" w:lineRule="auto"/>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4044A2" w:rsidRDefault="002E6E44" w:rsidP="004044A2">
      <w:pPr>
        <w:spacing w:after="0" w:line="240" w:lineRule="auto"/>
        <w:ind w:firstLine="709"/>
        <w:jc w:val="both"/>
        <w:rPr>
          <w:rFonts w:ascii="Times New Roman" w:eastAsia="Times New Roman" w:hAnsi="Times New Roman" w:cs="Times New Roman"/>
          <w:color w:val="000000"/>
          <w:sz w:val="28"/>
          <w:szCs w:val="28"/>
          <w:bdr w:val="none" w:sz="0" w:space="0" w:color="auto" w:frame="1"/>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2E6E44" w:rsidRPr="00992F2C" w:rsidRDefault="002E6E44" w:rsidP="004044A2">
      <w:pPr>
        <w:spacing w:after="0" w:line="240" w:lineRule="auto"/>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Путешествие в Город Мастеров (2ч.). Профориентационная игра.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w:t>
      </w:r>
      <w:r w:rsidRPr="00992F2C">
        <w:rPr>
          <w:rFonts w:ascii="Times New Roman" w:eastAsia="Times New Roman" w:hAnsi="Times New Roman" w:cs="Times New Roman"/>
          <w:color w:val="000000"/>
          <w:sz w:val="28"/>
          <w:szCs w:val="28"/>
          <w:bdr w:val="none" w:sz="0" w:space="0" w:color="auto" w:frame="1"/>
          <w:lang w:eastAsia="ru-RU"/>
        </w:rPr>
        <w:lastRenderedPageBreak/>
        <w:t>дома сказочными героями. Например, район «Умелые руки», сказочные жители - Самоделкин, Железный Дровосек.</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2E6E44" w:rsidRPr="00992F2C" w:rsidRDefault="002E6E44" w:rsidP="004044A2">
      <w:pPr>
        <w:spacing w:after="0" w:line="240" w:lineRule="auto"/>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2E6E44" w:rsidRPr="00992F2C" w:rsidRDefault="002E6E44" w:rsidP="002E6E4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6747B2" w:rsidRDefault="002E6E44" w:rsidP="002E6E4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2E6E44" w:rsidRPr="00CF2274" w:rsidRDefault="002E6E44" w:rsidP="002E6E4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t> </w:t>
      </w:r>
      <w:r w:rsidRPr="00CF2274">
        <w:rPr>
          <w:rFonts w:ascii="Times New Roman" w:eastAsia="Times New Roman" w:hAnsi="Times New Roman" w:cs="Times New Roman"/>
          <w:b/>
          <w:sz w:val="28"/>
          <w:szCs w:val="28"/>
          <w:bdr w:val="none" w:sz="0" w:space="0" w:color="auto" w:frame="1"/>
          <w:lang w:eastAsia="ru-RU"/>
        </w:rPr>
        <w:t>Формы работы</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lastRenderedPageBreak/>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2E6E44" w:rsidRPr="00CF2274" w:rsidRDefault="002E6E44" w:rsidP="002E6E4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2E6E44" w:rsidRPr="00CF2274" w:rsidRDefault="002E6E44" w:rsidP="002E6E4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2E6E44" w:rsidRDefault="002E6E44" w:rsidP="002E6E4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2E6E44" w:rsidRDefault="002E6E44" w:rsidP="002E6E4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2E6E44" w:rsidRPr="00CF2274" w:rsidRDefault="002E6E44" w:rsidP="002E6E4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lastRenderedPageBreak/>
        <w:t>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2E6E44" w:rsidRPr="00CF2274" w:rsidRDefault="002E6E44" w:rsidP="002E6E4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w:t>
      </w: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705CED" w:rsidRDefault="00705CED" w:rsidP="00992F2C">
      <w:pPr>
        <w:spacing w:after="0" w:line="240" w:lineRule="auto"/>
        <w:ind w:firstLine="709"/>
        <w:jc w:val="center"/>
        <w:rPr>
          <w:rFonts w:ascii="Times New Roman" w:eastAsia="Times New Roman" w:hAnsi="Times New Roman" w:cs="Times New Roman"/>
          <w:b/>
          <w:sz w:val="28"/>
          <w:szCs w:val="28"/>
        </w:rPr>
      </w:pPr>
    </w:p>
    <w:p w:rsidR="00705CED" w:rsidRDefault="00705CED" w:rsidP="00992F2C">
      <w:pPr>
        <w:spacing w:after="0" w:line="240" w:lineRule="auto"/>
        <w:ind w:firstLine="709"/>
        <w:jc w:val="center"/>
        <w:rPr>
          <w:rFonts w:ascii="Times New Roman" w:eastAsia="Times New Roman" w:hAnsi="Times New Roman" w:cs="Times New Roman"/>
          <w:b/>
          <w:sz w:val="28"/>
          <w:szCs w:val="28"/>
        </w:rPr>
      </w:pPr>
    </w:p>
    <w:p w:rsidR="00705CED" w:rsidRDefault="00705CED"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6501F6" w:rsidRDefault="006501F6"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1A32B9" w:rsidRDefault="001A32B9" w:rsidP="00992F2C">
      <w:pPr>
        <w:spacing w:after="0" w:line="240" w:lineRule="auto"/>
        <w:ind w:firstLine="709"/>
        <w:jc w:val="center"/>
        <w:rPr>
          <w:rFonts w:ascii="Times New Roman" w:eastAsia="Times New Roman" w:hAnsi="Times New Roman" w:cs="Times New Roman"/>
          <w:b/>
          <w:sz w:val="28"/>
          <w:szCs w:val="28"/>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705CED" w:rsidRDefault="006747B2" w:rsidP="002E6E44">
      <w:pPr>
        <w:spacing w:after="0" w:afterAutospacing="1" w:line="240" w:lineRule="auto"/>
        <w:ind w:firstLine="709"/>
        <w:jc w:val="both"/>
        <w:rPr>
          <w:rFonts w:ascii="Arial" w:eastAsia="Times New Roman" w:hAnsi="Arial" w:cs="Arial"/>
          <w:sz w:val="28"/>
          <w:szCs w:val="28"/>
          <w:bdr w:val="none" w:sz="0" w:space="0" w:color="auto" w:frame="1"/>
          <w:lang w:eastAsia="ru-RU"/>
        </w:rPr>
      </w:pPr>
      <w:r w:rsidRPr="006747B2">
        <w:rPr>
          <w:rFonts w:ascii="Arial" w:eastAsia="Times New Roman" w:hAnsi="Arial" w:cs="Arial"/>
          <w:sz w:val="28"/>
          <w:szCs w:val="28"/>
          <w:bdr w:val="none" w:sz="0" w:space="0" w:color="auto" w:frame="1"/>
          <w:lang w:eastAsia="ru-RU"/>
        </w:rPr>
        <w:t> </w:t>
      </w:r>
    </w:p>
    <w:p w:rsidR="00705CED" w:rsidRDefault="00705CED" w:rsidP="002E6E44">
      <w:pPr>
        <w:spacing w:after="0" w:afterAutospacing="1" w:line="240" w:lineRule="auto"/>
        <w:ind w:firstLine="709"/>
        <w:jc w:val="both"/>
        <w:rPr>
          <w:rFonts w:ascii="Arial" w:eastAsia="Times New Roman" w:hAnsi="Arial" w:cs="Arial"/>
          <w:sz w:val="28"/>
          <w:szCs w:val="28"/>
          <w:bdr w:val="none" w:sz="0" w:space="0" w:color="auto" w:frame="1"/>
          <w:lang w:eastAsia="ru-RU"/>
        </w:rPr>
      </w:pPr>
    </w:p>
    <w:p w:rsidR="00705CED" w:rsidRDefault="00705CED" w:rsidP="002E6E44">
      <w:pPr>
        <w:spacing w:after="0" w:afterAutospacing="1" w:line="240" w:lineRule="auto"/>
        <w:ind w:firstLine="709"/>
        <w:jc w:val="both"/>
        <w:rPr>
          <w:rFonts w:ascii="Arial" w:eastAsia="Times New Roman" w:hAnsi="Arial" w:cs="Arial"/>
          <w:sz w:val="28"/>
          <w:szCs w:val="28"/>
          <w:bdr w:val="none" w:sz="0" w:space="0" w:color="auto" w:frame="1"/>
          <w:lang w:eastAsia="ru-RU"/>
        </w:rPr>
      </w:pPr>
    </w:p>
    <w:p w:rsidR="00705CED" w:rsidRDefault="00705CED" w:rsidP="002E6E44">
      <w:pPr>
        <w:spacing w:after="0" w:afterAutospacing="1" w:line="240" w:lineRule="auto"/>
        <w:ind w:firstLine="709"/>
        <w:jc w:val="both"/>
        <w:rPr>
          <w:rFonts w:ascii="Arial" w:eastAsia="Times New Roman" w:hAnsi="Arial" w:cs="Arial"/>
          <w:sz w:val="28"/>
          <w:szCs w:val="28"/>
          <w:bdr w:val="none" w:sz="0" w:space="0" w:color="auto" w:frame="1"/>
          <w:lang w:eastAsia="ru-RU"/>
        </w:rPr>
      </w:pPr>
    </w:p>
    <w:p w:rsidR="006501F6" w:rsidRDefault="006501F6" w:rsidP="002E6E44">
      <w:pPr>
        <w:spacing w:after="0" w:afterAutospacing="1" w:line="240" w:lineRule="auto"/>
        <w:ind w:firstLine="709"/>
        <w:jc w:val="both"/>
        <w:rPr>
          <w:rFonts w:ascii="Times New Roman" w:eastAsia="Times New Roman" w:hAnsi="Times New Roman" w:cs="Times New Roman"/>
          <w:b/>
          <w:sz w:val="28"/>
          <w:szCs w:val="28"/>
        </w:rPr>
      </w:pPr>
    </w:p>
    <w:p w:rsidR="006501F6" w:rsidRDefault="006501F6" w:rsidP="002E6E44">
      <w:pPr>
        <w:spacing w:after="0" w:afterAutospacing="1" w:line="240" w:lineRule="auto"/>
        <w:ind w:firstLine="709"/>
        <w:jc w:val="both"/>
        <w:rPr>
          <w:rFonts w:ascii="Times New Roman" w:eastAsia="Times New Roman" w:hAnsi="Times New Roman" w:cs="Times New Roman"/>
          <w:b/>
          <w:sz w:val="28"/>
          <w:szCs w:val="28"/>
        </w:rPr>
      </w:pPr>
    </w:p>
    <w:p w:rsidR="006501F6" w:rsidRDefault="006501F6" w:rsidP="002E6E44">
      <w:pPr>
        <w:spacing w:after="0" w:afterAutospacing="1" w:line="240" w:lineRule="auto"/>
        <w:ind w:firstLine="709"/>
        <w:jc w:val="both"/>
        <w:rPr>
          <w:rFonts w:ascii="Times New Roman" w:eastAsia="Times New Roman" w:hAnsi="Times New Roman" w:cs="Times New Roman"/>
          <w:b/>
          <w:sz w:val="28"/>
          <w:szCs w:val="28"/>
        </w:rPr>
      </w:pPr>
    </w:p>
    <w:p w:rsidR="004044A2" w:rsidRDefault="004044A2" w:rsidP="004044A2">
      <w:pPr>
        <w:spacing w:after="100" w:afterAutospacing="1" w:line="240" w:lineRule="auto"/>
        <w:ind w:firstLine="709"/>
        <w:jc w:val="both"/>
        <w:rPr>
          <w:rFonts w:ascii="Times New Roman" w:eastAsia="Times New Roman" w:hAnsi="Times New Roman" w:cs="Times New Roman"/>
          <w:b/>
          <w:sz w:val="28"/>
          <w:szCs w:val="28"/>
        </w:rPr>
        <w:sectPr w:rsidR="004044A2" w:rsidSect="006501F6">
          <w:footerReference w:type="default" r:id="rId7"/>
          <w:pgSz w:w="11906" w:h="16838"/>
          <w:pgMar w:top="1134" w:right="850" w:bottom="1134" w:left="1701" w:header="708" w:footer="708" w:gutter="0"/>
          <w:cols w:space="708"/>
          <w:titlePg/>
          <w:docGrid w:linePitch="360"/>
        </w:sectPr>
      </w:pPr>
    </w:p>
    <w:p w:rsidR="00CF2274" w:rsidRDefault="00CF2274" w:rsidP="004044A2">
      <w:pPr>
        <w:spacing w:after="100" w:afterAutospacing="1"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4044A2" w:rsidRPr="004044A2" w:rsidRDefault="004044A2" w:rsidP="004044A2">
      <w:pPr>
        <w:spacing w:after="0" w:line="339" w:lineRule="atLeast"/>
        <w:ind w:firstLine="709"/>
        <w:jc w:val="center"/>
        <w:rPr>
          <w:rFonts w:ascii="Times New Roman" w:eastAsia="Times New Roman" w:hAnsi="Times New Roman" w:cs="Times New Roman"/>
          <w:b/>
          <w:sz w:val="28"/>
          <w:szCs w:val="28"/>
        </w:rPr>
      </w:pPr>
      <w:r w:rsidRPr="00CF2274">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tbl>
      <w:tblPr>
        <w:tblpPr w:leftFromText="180" w:rightFromText="180" w:topFromText="251" w:vertAnchor="text" w:horzAnchor="page" w:tblpX="1438" w:tblpY="843"/>
        <w:tblW w:w="14608" w:type="dxa"/>
        <w:tblCellMar>
          <w:left w:w="0" w:type="dxa"/>
          <w:right w:w="0" w:type="dxa"/>
        </w:tblCellMar>
        <w:tblLook w:val="04A0"/>
      </w:tblPr>
      <w:tblGrid>
        <w:gridCol w:w="959"/>
        <w:gridCol w:w="3969"/>
        <w:gridCol w:w="1134"/>
        <w:gridCol w:w="8546"/>
      </w:tblGrid>
      <w:tr w:rsidR="002E6E44" w:rsidRPr="00CF2274" w:rsidTr="006501F6">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w:t>
            </w:r>
            <w:r>
              <w:rPr>
                <w:rFonts w:ascii="Times New Roman" w:eastAsia="Times New Roman" w:hAnsi="Times New Roman" w:cs="Times New Roman"/>
                <w:b/>
                <w:color w:val="000000"/>
                <w:sz w:val="28"/>
                <w:szCs w:val="28"/>
                <w:bdr w:val="none" w:sz="0" w:space="0" w:color="auto" w:frame="1"/>
                <w:lang w:eastAsia="ru-RU"/>
              </w:rPr>
              <w:t>п/п</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Тема</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Кол-во часов</w:t>
            </w:r>
          </w:p>
        </w:tc>
        <w:tc>
          <w:tcPr>
            <w:tcW w:w="85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«Кому, что нужно»</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«Оденем куклу на работу, едем на работу»</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2E6E44" w:rsidRPr="00CF2274" w:rsidTr="006501F6">
        <w:trPr>
          <w:trHeight w:val="621"/>
        </w:trPr>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строители»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w:t>
            </w:r>
          </w:p>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2E6E44" w:rsidRPr="00CF2274" w:rsidTr="006501F6">
        <w:trPr>
          <w:trHeight w:val="479"/>
        </w:trPr>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«Магазин»</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2E6E44" w:rsidRPr="00CF2274" w:rsidTr="006501F6">
        <w:trPr>
          <w:trHeight w:val="663"/>
        </w:trPr>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идем в магазин»</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w:t>
            </w:r>
          </w:p>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Ролевая игра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«Аптека»</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«Больница»</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знакомство,  игровой час</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С.Михалков «Дядя Степа»</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беседы, викторины</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21-22-23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«Дядя Степа-милиционер»</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встреча  с работником полиции</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24-25</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В.Маяковский «Кем быть?»</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беседа, обсуждение «Кем я хотел бы быть?»</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26-27</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К.Чуковский «Доктор Айболит»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Игра-демонстрация, викторина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28-29</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30-31</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Профессия повар</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викторина</w:t>
            </w:r>
          </w:p>
        </w:tc>
      </w:tr>
      <w:tr w:rsidR="002E6E44" w:rsidRPr="00CF2274" w:rsidTr="006501F6">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32-33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«Поварята»</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8546" w:type="dxa"/>
            <w:tcBorders>
              <w:top w:val="nil"/>
              <w:left w:val="nil"/>
              <w:bottom w:val="single" w:sz="8" w:space="0" w:color="000000"/>
              <w:right w:val="single" w:sz="8" w:space="0" w:color="000000"/>
            </w:tcBorders>
            <w:tcMar>
              <w:top w:w="0" w:type="dxa"/>
              <w:left w:w="108" w:type="dxa"/>
              <w:bottom w:w="0" w:type="dxa"/>
              <w:right w:w="108" w:type="dxa"/>
            </w:tcMar>
            <w:hideMark/>
          </w:tcPr>
          <w:p w:rsidR="002E6E44" w:rsidRPr="00CF2274" w:rsidRDefault="002E6E44" w:rsidP="002E6E44">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4044A2" w:rsidRDefault="004044A2" w:rsidP="00CF2274">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tblPr>
      <w:tblGrid>
        <w:gridCol w:w="1276"/>
        <w:gridCol w:w="4394"/>
        <w:gridCol w:w="1985"/>
        <w:gridCol w:w="7087"/>
      </w:tblGrid>
      <w:tr w:rsidR="00CF2274" w:rsidRPr="00F307D1" w:rsidTr="00F307D1">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CF2274" w:rsidRPr="00CF2274" w:rsidTr="00F307D1">
        <w:trPr>
          <w:trHeight w:val="526"/>
        </w:trPr>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Мастерская удивительных профессий «Все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«Разные дома»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Конструирование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«Дачный домик»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Аппликация</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Игра-викторина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9-10-11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«Врач»</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 приглашение врача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12-13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«Больница»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14-15</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Сюжетно-ролевые игры, просмотр мультфильма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16-17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«Кто нас лечит»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медицинский пункт</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18-19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«Добрый 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 просмотр мультфильма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20-21-22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«Парикмахерская»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«Все работы хороши – выбирай на вкус!»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Дж. Родари  «Чем пахнут ремесла»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Работа с текстами, инсценировка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«Строитель»</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Строительный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31-32-33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FF2319" w:rsidP="00CF2274">
            <w:pPr>
              <w:spacing w:after="0" w:line="339" w:lineRule="atLeast"/>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8"/>
                <w:szCs w:val="28"/>
                <w:bdr w:val="none" w:sz="0" w:space="0" w:color="auto" w:frame="1"/>
                <w:lang w:eastAsia="ru-RU"/>
              </w:rPr>
              <w:t>Экскурсии на предприятия города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Мастер-классы.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«Где работать мне тогда? Чем мне заниматься?»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Инсценировка стихотворения Александра Кравченко «Честный ответ», мультимедиа.</w:t>
            </w:r>
          </w:p>
        </w:tc>
      </w:tr>
    </w:tbl>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tblPr>
      <w:tblGrid>
        <w:gridCol w:w="1276"/>
        <w:gridCol w:w="4394"/>
        <w:gridCol w:w="1985"/>
        <w:gridCol w:w="7087"/>
      </w:tblGrid>
      <w:tr w:rsidR="00CF2274" w:rsidRPr="00F307D1" w:rsidTr="00F307D1">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«Что такое профессия»</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игровые программы, проект</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 кого мастерок, у кого молоток»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 конкурс</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«Истоки трудолюбия»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час</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«Домашний помощник»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  сочинение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«Мир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Викторина,  ролевая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«Угадай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«Куда уходят поезда»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  проект</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«Наши друзья-книги»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F307D1" w:rsidP="00F307D1">
            <w:pPr>
              <w:spacing w:after="0" w:line="339" w:lineRule="atLeast"/>
              <w:jc w:val="center"/>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библиотеку</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1</w:t>
            </w: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«Откуда сахар пришел»</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Презентация,  беседа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3</w:t>
            </w: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«Турнир профессионалов»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5</w:t>
            </w: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6</w:t>
            </w: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профессии нужны, все профессии важны»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Устный журна</w:t>
            </w:r>
            <w:r w:rsidR="00F307D1">
              <w:rPr>
                <w:rFonts w:ascii="Times New Roman" w:eastAsia="Times New Roman" w:hAnsi="Times New Roman" w:cs="Times New Roman"/>
                <w:color w:val="000000"/>
                <w:sz w:val="28"/>
                <w:szCs w:val="28"/>
                <w:bdr w:val="none" w:sz="0" w:space="0" w:color="auto" w:frame="1"/>
                <w:lang w:eastAsia="ru-RU"/>
              </w:rPr>
              <w:t>л</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8</w:t>
            </w:r>
            <w:r w:rsidRPr="00CF2274">
              <w:rPr>
                <w:rFonts w:ascii="Times New Roman" w:eastAsia="Times New Roman" w:hAnsi="Times New Roman" w:cs="Times New Roman"/>
                <w:color w:val="000000"/>
                <w:sz w:val="28"/>
                <w:szCs w:val="28"/>
                <w:bdr w:val="none" w:sz="0" w:space="0" w:color="auto" w:frame="1"/>
                <w:lang w:eastAsia="ru-RU"/>
              </w:rPr>
              <w:t>-2</w:t>
            </w:r>
            <w:r w:rsidR="00F307D1">
              <w:rPr>
                <w:rFonts w:ascii="Times New Roman" w:eastAsia="Times New Roman" w:hAnsi="Times New Roman" w:cs="Times New Roman"/>
                <w:color w:val="000000"/>
                <w:sz w:val="28"/>
                <w:szCs w:val="28"/>
                <w:bdr w:val="none" w:sz="0" w:space="0" w:color="auto" w:frame="1"/>
                <w:lang w:eastAsia="ru-RU"/>
              </w:rPr>
              <w:t>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«Строим дом»</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конструирование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F307D1" w:rsidRDefault="00F307D1" w:rsidP="00F307D1">
            <w:pPr>
              <w:spacing w:after="0" w:line="339" w:lineRule="atLeast"/>
              <w:jc w:val="center"/>
              <w:rPr>
                <w:rFonts w:ascii="Times New Roman" w:eastAsia="Times New Roman" w:hAnsi="Times New Roman" w:cs="Times New Roman"/>
                <w:sz w:val="28"/>
                <w:szCs w:val="28"/>
                <w:lang w:eastAsia="ru-RU"/>
              </w:rPr>
            </w:pPr>
            <w:r w:rsidRPr="00F307D1">
              <w:rPr>
                <w:rFonts w:ascii="Times New Roman" w:eastAsia="Times New Roman" w:hAnsi="Times New Roman" w:cs="Times New Roman"/>
                <w:sz w:val="28"/>
                <w:szCs w:val="28"/>
                <w:lang w:eastAsia="ru-RU"/>
              </w:rPr>
              <w:t>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Операция « Трудовой десант»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w:t>
            </w:r>
            <w:r w:rsidR="00F307D1">
              <w:rPr>
                <w:rFonts w:ascii="Times New Roman" w:eastAsia="Times New Roman" w:hAnsi="Times New Roman" w:cs="Times New Roman"/>
                <w:color w:val="000000"/>
                <w:sz w:val="28"/>
                <w:szCs w:val="28"/>
                <w:bdr w:val="none" w:sz="0" w:space="0" w:color="auto" w:frame="1"/>
                <w:lang w:eastAsia="ru-RU"/>
              </w:rPr>
              <w:t>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sidR="00F307D1">
              <w:rPr>
                <w:rFonts w:ascii="Times New Roman" w:eastAsia="Times New Roman" w:hAnsi="Times New Roman" w:cs="Times New Roman"/>
                <w:color w:val="000000"/>
                <w:sz w:val="28"/>
                <w:szCs w:val="28"/>
                <w:bdr w:val="none" w:sz="0" w:space="0" w:color="auto" w:frame="1"/>
                <w:lang w:eastAsia="ru-RU"/>
              </w:rPr>
              <w:t>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шоу-программ,  проект</w:t>
            </w:r>
          </w:p>
        </w:tc>
      </w:tr>
    </w:tbl>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tblPr>
      <w:tblGrid>
        <w:gridCol w:w="1276"/>
        <w:gridCol w:w="4394"/>
        <w:gridCol w:w="1985"/>
        <w:gridCol w:w="7087"/>
      </w:tblGrid>
      <w:tr w:rsidR="00CF2274" w:rsidRPr="00F307D1" w:rsidTr="00F307D1">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F2274" w:rsidRPr="00F307D1" w:rsidRDefault="00CF2274" w:rsidP="00F307D1">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«Любое дело - моё счастье в будущем»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классный час, презентация, работа в группах</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 дорогам идут машины»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беседы - тренинг</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продавца»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беседа-тренинг</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библиотекаря»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«Праздник в городе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«Работники издательства и типографии»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типографию,  ролевая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 приходят вести»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на почту</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«Веселые мастерские»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 - состязание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«Путешествие в Город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профориентации - игра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«Строительные специальности»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 защита проекта</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«Время на раздумье не теряй, с нами вместе трудись и играй»</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вечер</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промышленными профессиями»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Конкурс-праздник</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«Человек трудом красен»</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«Успеешь сам - научи другого»</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«Чей участок лучше»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CF2274" w:rsidRPr="00CF2274" w:rsidTr="00F307D1">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F307D1">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2E6E44" w:rsidRDefault="00CF2274" w:rsidP="002E6E44">
      <w:pPr>
        <w:jc w:val="center"/>
        <w:rPr>
          <w:rFonts w:ascii="Times New Roman" w:eastAsia="Times New Roman" w:hAnsi="Times New Roman" w:cs="Times New Roman"/>
          <w:color w:val="000000"/>
          <w:sz w:val="28"/>
          <w:szCs w:val="28"/>
          <w:bdr w:val="none" w:sz="0" w:space="0" w:color="auto" w:frame="1"/>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705CED" w:rsidRDefault="00705CED" w:rsidP="002E6E44">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pPr>
    </w:p>
    <w:p w:rsidR="004044A2" w:rsidRDefault="004044A2" w:rsidP="00705CED">
      <w:pPr>
        <w:jc w:val="center"/>
        <w:rPr>
          <w:rFonts w:ascii="Times New Roman" w:hAnsi="Times New Roman" w:cs="Times New Roman"/>
          <w:b/>
          <w:sz w:val="28"/>
          <w:szCs w:val="28"/>
        </w:rPr>
        <w:sectPr w:rsidR="004044A2" w:rsidSect="004044A2">
          <w:pgSz w:w="16838" w:h="11906" w:orient="landscape"/>
          <w:pgMar w:top="850" w:right="1134" w:bottom="1701" w:left="1134" w:header="708" w:footer="708" w:gutter="0"/>
          <w:cols w:space="708"/>
          <w:titlePg/>
          <w:docGrid w:linePitch="360"/>
        </w:sectPr>
      </w:pPr>
    </w:p>
    <w:p w:rsidR="002E6E44" w:rsidRPr="002E6E44" w:rsidRDefault="002E6E44" w:rsidP="00705CED">
      <w:pPr>
        <w:jc w:val="center"/>
        <w:rPr>
          <w:rFonts w:ascii="Times New Roman" w:hAnsi="Times New Roman" w:cs="Times New Roman"/>
          <w:b/>
          <w:sz w:val="28"/>
          <w:szCs w:val="28"/>
        </w:rPr>
      </w:pPr>
      <w:r w:rsidRPr="002E6E44">
        <w:rPr>
          <w:rFonts w:ascii="Times New Roman" w:hAnsi="Times New Roman" w:cs="Times New Roman"/>
          <w:b/>
          <w:sz w:val="28"/>
          <w:szCs w:val="28"/>
        </w:rPr>
        <w:lastRenderedPageBreak/>
        <w:t>Учебно-методическое обеспечение курса внеурочной деятельности «Тропинка в профессию»</w:t>
      </w:r>
    </w:p>
    <w:p w:rsidR="002E6E44" w:rsidRPr="002E6E44" w:rsidRDefault="00F80CDE" w:rsidP="0000773F">
      <w:pPr>
        <w:spacing w:after="0" w:line="240" w:lineRule="auto"/>
        <w:rPr>
          <w:rFonts w:ascii="Times New Roman" w:hAnsi="Times New Roman" w:cs="Times New Roman"/>
          <w:bCs/>
          <w:sz w:val="28"/>
          <w:szCs w:val="28"/>
          <w:shd w:val="clear" w:color="auto" w:fill="FFFFFF"/>
        </w:rPr>
      </w:pPr>
      <w:hyperlink r:id="rId8" w:history="1">
        <w:r w:rsidR="002E6E44" w:rsidRPr="002E6E44">
          <w:rPr>
            <w:rStyle w:val="a7"/>
            <w:rFonts w:ascii="Times New Roman" w:hAnsi="Times New Roman" w:cs="Times New Roman"/>
            <w:bCs/>
            <w:sz w:val="28"/>
            <w:szCs w:val="28"/>
            <w:shd w:val="clear" w:color="auto" w:fill="FFFFFF"/>
          </w:rPr>
          <w:t>https://www.igraemsa.ru/igry-dlja-detej/online-igry-d</w:t>
        </w:r>
      </w:hyperlink>
      <w:r w:rsidR="002E6E44" w:rsidRPr="002E6E44">
        <w:rPr>
          <w:rFonts w:ascii="Times New Roman" w:hAnsi="Times New Roman" w:cs="Times New Roman"/>
          <w:bCs/>
          <w:sz w:val="28"/>
          <w:szCs w:val="28"/>
          <w:shd w:val="clear" w:color="auto" w:fill="FFFFFF"/>
        </w:rPr>
        <w:t>..</w:t>
      </w:r>
    </w:p>
    <w:p w:rsidR="002E6E44" w:rsidRPr="002E6E44" w:rsidRDefault="00F80CDE" w:rsidP="002E6E44">
      <w:pPr>
        <w:spacing w:after="0" w:line="240" w:lineRule="auto"/>
        <w:rPr>
          <w:rFonts w:ascii="Times New Roman" w:hAnsi="Times New Roman" w:cs="Times New Roman"/>
          <w:bCs/>
          <w:sz w:val="28"/>
          <w:szCs w:val="28"/>
          <w:shd w:val="clear" w:color="auto" w:fill="FFFFFF"/>
        </w:rPr>
      </w:pPr>
      <w:hyperlink r:id="rId9" w:history="1">
        <w:r w:rsidR="002E6E44" w:rsidRPr="002E6E44">
          <w:rPr>
            <w:rStyle w:val="a7"/>
            <w:rFonts w:ascii="Times New Roman" w:hAnsi="Times New Roman" w:cs="Times New Roman"/>
            <w:bCs/>
            <w:sz w:val="28"/>
            <w:szCs w:val="28"/>
            <w:shd w:val="clear" w:color="auto" w:fill="FFFFFF"/>
          </w:rPr>
          <w:t>https://urok.1sept.ru/articles/683745 https:/</w:t>
        </w:r>
      </w:hyperlink>
    </w:p>
    <w:p w:rsidR="002E6E44" w:rsidRPr="0000773F" w:rsidRDefault="002E6E44" w:rsidP="002E6E44">
      <w:pPr>
        <w:spacing w:after="0" w:line="240" w:lineRule="auto"/>
        <w:rPr>
          <w:rFonts w:ascii="Times New Roman" w:hAnsi="Times New Roman" w:cs="Times New Roman"/>
          <w:bCs/>
          <w:sz w:val="28"/>
          <w:szCs w:val="28"/>
          <w:shd w:val="clear" w:color="auto" w:fill="FFFFFF"/>
        </w:rPr>
      </w:pPr>
      <w:r w:rsidRPr="002E6E44">
        <w:rPr>
          <w:rFonts w:ascii="Times New Roman" w:eastAsia="Times New Roman" w:hAnsi="Times New Roman" w:cs="Times New Roman"/>
          <w:sz w:val="28"/>
          <w:szCs w:val="28"/>
          <w:lang w:val="en-US" w:eastAsia="ru-RU"/>
        </w:rPr>
        <w:t>uchi</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r w:rsidRPr="002E6E44">
        <w:rPr>
          <w:rFonts w:ascii="Times New Roman" w:eastAsia="Times New Roman" w:hAnsi="Times New Roman" w:cs="Times New Roman"/>
          <w:sz w:val="28"/>
          <w:szCs w:val="28"/>
          <w:lang w:val="en-US" w:eastAsia="ru-RU"/>
        </w:rPr>
        <w:t>resh</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edu</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r w:rsidRPr="002E6E44">
        <w:rPr>
          <w:rFonts w:ascii="Times New Roman" w:eastAsia="Times New Roman" w:hAnsi="Times New Roman" w:cs="Times New Roman"/>
          <w:sz w:val="28"/>
          <w:szCs w:val="28"/>
          <w:lang w:val="en-US" w:eastAsia="ru-RU"/>
        </w:rPr>
        <w:t>education</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yandex</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r w:rsidRPr="002E6E44">
        <w:rPr>
          <w:rFonts w:ascii="Times New Roman" w:eastAsia="Times New Roman" w:hAnsi="Times New Roman" w:cs="Times New Roman"/>
          <w:sz w:val="28"/>
          <w:szCs w:val="28"/>
          <w:lang w:val="en-US" w:eastAsia="ru-RU"/>
        </w:rPr>
        <w:t>https</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multiurok</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r w:rsidRPr="002E6E44">
        <w:rPr>
          <w:rFonts w:ascii="Times New Roman" w:eastAsia="Times New Roman" w:hAnsi="Times New Roman" w:cs="Times New Roman"/>
          <w:sz w:val="28"/>
          <w:szCs w:val="28"/>
          <w:lang w:val="en-US" w:eastAsia="ru-RU"/>
        </w:rPr>
        <w:t>http</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www</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rfh</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r w:rsidRPr="002E6E44">
        <w:rPr>
          <w:rFonts w:ascii="Times New Roman" w:eastAsia="Times New Roman" w:hAnsi="Times New Roman" w:cs="Times New Roman"/>
          <w:sz w:val="28"/>
          <w:szCs w:val="28"/>
          <w:lang w:val="en-US" w:eastAsia="ru-RU"/>
        </w:rPr>
        <w:t>http</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www</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edu</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rin</w:t>
      </w:r>
      <w:r w:rsidRPr="0000773F">
        <w:rPr>
          <w:rFonts w:ascii="Times New Roman" w:eastAsia="Times New Roman" w:hAnsi="Times New Roman" w:cs="Times New Roman"/>
          <w:sz w:val="28"/>
          <w:szCs w:val="28"/>
          <w:lang w:eastAsia="ru-RU"/>
        </w:rPr>
        <w:t>.</w:t>
      </w:r>
      <w:r w:rsidRPr="002E6E44">
        <w:rPr>
          <w:rFonts w:ascii="Times New Roman" w:eastAsia="Times New Roman" w:hAnsi="Times New Roman" w:cs="Times New Roman"/>
          <w:sz w:val="28"/>
          <w:szCs w:val="28"/>
          <w:lang w:val="en-US" w:eastAsia="ru-RU"/>
        </w:rPr>
        <w:t>ru</w:t>
      </w:r>
      <w:r w:rsidRPr="0000773F">
        <w:rPr>
          <w:rFonts w:ascii="Times New Roman" w:eastAsia="Times New Roman" w:hAnsi="Times New Roman" w:cs="Times New Roman"/>
          <w:sz w:val="28"/>
          <w:szCs w:val="28"/>
          <w:lang w:eastAsia="ru-RU"/>
        </w:rPr>
        <w:br/>
      </w:r>
    </w:p>
    <w:p w:rsidR="00875DE0" w:rsidRPr="0000773F" w:rsidRDefault="00875DE0" w:rsidP="00F307D1">
      <w:pPr>
        <w:spacing w:after="0" w:line="339" w:lineRule="atLeast"/>
        <w:rPr>
          <w:rFonts w:ascii="Times New Roman" w:hAnsi="Times New Roman" w:cs="Times New Roman"/>
          <w:sz w:val="28"/>
          <w:szCs w:val="28"/>
        </w:rPr>
      </w:pPr>
    </w:p>
    <w:sectPr w:rsidR="00875DE0" w:rsidRPr="0000773F" w:rsidSect="004044A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161" w:rsidRDefault="00A45161" w:rsidP="006747B2">
      <w:pPr>
        <w:spacing w:after="0" w:line="240" w:lineRule="auto"/>
      </w:pPr>
      <w:r>
        <w:separator/>
      </w:r>
    </w:p>
  </w:endnote>
  <w:endnote w:type="continuationSeparator" w:id="1">
    <w:p w:rsidR="00A45161" w:rsidRDefault="00A45161" w:rsidP="00674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853098"/>
      <w:docPartObj>
        <w:docPartGallery w:val="Page Numbers (Bottom of Page)"/>
        <w:docPartUnique/>
      </w:docPartObj>
    </w:sdtPr>
    <w:sdtContent>
      <w:p w:rsidR="00AC2BAF" w:rsidRDefault="00F80CDE">
        <w:pPr>
          <w:pStyle w:val="a5"/>
          <w:jc w:val="center"/>
        </w:pPr>
        <w:fldSimple w:instr="PAGE   \* MERGEFORMAT">
          <w:r w:rsidR="0000773F">
            <w:rPr>
              <w:noProof/>
            </w:rPr>
            <w:t>24</w:t>
          </w:r>
        </w:fldSimple>
      </w:p>
    </w:sdtContent>
  </w:sdt>
  <w:p w:rsidR="00AC2BAF" w:rsidRDefault="00AC2BA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161" w:rsidRDefault="00A45161" w:rsidP="006747B2">
      <w:pPr>
        <w:spacing w:after="0" w:line="240" w:lineRule="auto"/>
      </w:pPr>
      <w:r>
        <w:separator/>
      </w:r>
    </w:p>
  </w:footnote>
  <w:footnote w:type="continuationSeparator" w:id="1">
    <w:p w:rsidR="00A45161" w:rsidRDefault="00A45161" w:rsidP="006747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9328D"/>
    <w:rsid w:val="0000773F"/>
    <w:rsid w:val="00013FA5"/>
    <w:rsid w:val="000161F9"/>
    <w:rsid w:val="001A32B9"/>
    <w:rsid w:val="001D13CA"/>
    <w:rsid w:val="002E6E44"/>
    <w:rsid w:val="0039328D"/>
    <w:rsid w:val="003E42B4"/>
    <w:rsid w:val="004044A2"/>
    <w:rsid w:val="00537C54"/>
    <w:rsid w:val="00540756"/>
    <w:rsid w:val="005C38F4"/>
    <w:rsid w:val="006501F6"/>
    <w:rsid w:val="006747B2"/>
    <w:rsid w:val="006879F4"/>
    <w:rsid w:val="00705CED"/>
    <w:rsid w:val="00875DE0"/>
    <w:rsid w:val="00992F2C"/>
    <w:rsid w:val="00A45161"/>
    <w:rsid w:val="00A95B02"/>
    <w:rsid w:val="00AC2BAF"/>
    <w:rsid w:val="00CF2274"/>
    <w:rsid w:val="00F307D1"/>
    <w:rsid w:val="00F80CDE"/>
    <w:rsid w:val="00FF2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character" w:styleId="a7">
    <w:name w:val="Hyperlink"/>
    <w:basedOn w:val="a0"/>
    <w:uiPriority w:val="99"/>
    <w:unhideWhenUsed/>
    <w:rsid w:val="002E6E44"/>
    <w:rPr>
      <w:color w:val="0000FF" w:themeColor="hyperlink"/>
      <w:u w:val="single"/>
    </w:rPr>
  </w:style>
  <w:style w:type="paragraph" w:styleId="a8">
    <w:name w:val="Body Text"/>
    <w:basedOn w:val="a"/>
    <w:link w:val="a9"/>
    <w:uiPriority w:val="1"/>
    <w:qFormat/>
    <w:rsid w:val="00705CED"/>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705CED"/>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s>
</file>

<file path=word/webSettings.xml><?xml version="1.0" encoding="utf-8"?>
<w:webSettings xmlns:r="http://schemas.openxmlformats.org/officeDocument/2006/relationships" xmlns:w="http://schemas.openxmlformats.org/wordprocessingml/2006/main">
  <w:divs>
    <w:div w:id="179883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raemsa.ru/igry-dlja-detej/online-igry-d" TargetMode="Externa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ok.1sept.ru/articles/683745%20http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6291</Words>
  <Characters>35861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User</cp:lastModifiedBy>
  <cp:revision>5</cp:revision>
  <dcterms:created xsi:type="dcterms:W3CDTF">2023-09-06T15:51:00Z</dcterms:created>
  <dcterms:modified xsi:type="dcterms:W3CDTF">2023-09-09T06:56:00Z</dcterms:modified>
</cp:coreProperties>
</file>