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Календарный план воспитательной работы советника</w:t>
      </w:r>
      <w:bookmarkStart w:id="0" w:name="_GoBack"/>
      <w:bookmarkEnd w:id="0"/>
    </w:p>
    <w:p>
      <w:pPr>
        <w:pStyle w:val="5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на 2022/2023 учебный год</w:t>
      </w:r>
    </w:p>
    <w:p>
      <w:pPr>
        <w:pStyle w:val="5"/>
        <w:jc w:val="center"/>
        <w:rPr>
          <w:b/>
          <w:sz w:val="28"/>
          <w:szCs w:val="28"/>
          <w:lang w:val="ru-RU"/>
        </w:rPr>
      </w:pPr>
    </w:p>
    <w:p>
      <w:pPr>
        <w:pStyle w:val="5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2022 год – </w:t>
      </w:r>
      <w:r>
        <w:rPr>
          <w:b/>
          <w:sz w:val="28"/>
          <w:szCs w:val="28"/>
          <w:lang w:val="ru-RU"/>
        </w:rPr>
        <w:t>Год народного искусства и нематериального культурного наследия России</w:t>
      </w:r>
    </w:p>
    <w:p>
      <w:pPr>
        <w:pStyle w:val="5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2022 год – </w:t>
      </w:r>
      <w:r>
        <w:rPr>
          <w:b/>
          <w:sz w:val="28"/>
          <w:szCs w:val="28"/>
          <w:lang w:val="ru-RU"/>
        </w:rPr>
        <w:t>350 лет со дня рождения Петра 1</w:t>
      </w:r>
    </w:p>
    <w:p>
      <w:pPr>
        <w:pStyle w:val="5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2023 год – </w:t>
      </w:r>
      <w:r>
        <w:rPr>
          <w:b/>
          <w:sz w:val="28"/>
          <w:szCs w:val="28"/>
          <w:lang w:val="ru-RU"/>
        </w:rPr>
        <w:t>Год педагога и наставника</w:t>
      </w:r>
    </w:p>
    <w:p>
      <w:pPr>
        <w:pStyle w:val="5"/>
        <w:jc w:val="left"/>
        <w:rPr>
          <w:b/>
          <w:sz w:val="28"/>
          <w:szCs w:val="28"/>
          <w:lang w:val="ru-RU"/>
        </w:rPr>
      </w:pPr>
    </w:p>
    <w:p>
      <w:pPr>
        <w:pStyle w:val="5"/>
        <w:jc w:val="lef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Сентябрь</w:t>
      </w:r>
    </w:p>
    <w:p>
      <w:pPr>
        <w:pStyle w:val="5"/>
        <w:jc w:val="left"/>
        <w:rPr>
          <w:b/>
          <w:sz w:val="28"/>
          <w:szCs w:val="28"/>
          <w:lang w:val="ru-RU"/>
        </w:rPr>
      </w:pPr>
    </w:p>
    <w:tbl>
      <w:tblPr>
        <w:tblStyle w:val="4"/>
        <w:tblW w:w="0" w:type="auto"/>
        <w:tblInd w:w="711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2"/>
        <w:gridCol w:w="740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1 сентября</w:t>
            </w:r>
          </w:p>
        </w:tc>
        <w:tc>
          <w:tcPr>
            <w:tcW w:w="7400" w:type="dxa"/>
          </w:tcPr>
          <w:p>
            <w:pPr>
              <w:pStyle w:val="5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День знаний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3 сентября</w:t>
            </w:r>
          </w:p>
        </w:tc>
        <w:tc>
          <w:tcPr>
            <w:tcW w:w="7400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окончания Второй мировой войны</w:t>
            </w:r>
          </w:p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солидарности в борьбе с терроризмом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 сентября</w:t>
            </w:r>
          </w:p>
        </w:tc>
        <w:tc>
          <w:tcPr>
            <w:tcW w:w="7400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210 лет со дня Бородинского сражения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 сентября</w:t>
            </w:r>
          </w:p>
        </w:tc>
        <w:tc>
          <w:tcPr>
            <w:tcW w:w="7400" w:type="dxa"/>
          </w:tcPr>
          <w:p>
            <w:pPr>
              <w:pStyle w:val="5"/>
              <w:ind w:left="3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Международный день распространения грамотности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17 сентября</w:t>
            </w:r>
          </w:p>
        </w:tc>
        <w:tc>
          <w:tcPr>
            <w:tcW w:w="7400" w:type="dxa"/>
          </w:tcPr>
          <w:p>
            <w:pPr>
              <w:pStyle w:val="5"/>
              <w:ind w:left="34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165 лет со дня рождения русского учёного, писателя Константина Эдуардовича Циолковского (1857-1935)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27 сентября</w:t>
            </w:r>
          </w:p>
        </w:tc>
        <w:tc>
          <w:tcPr>
            <w:tcW w:w="7400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работника дошкольного образования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 сентября</w:t>
            </w:r>
          </w:p>
        </w:tc>
        <w:tc>
          <w:tcPr>
            <w:tcW w:w="7400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205 лет со дня рождения писателя Алексея Константиновича Толстого (1817-1875)</w:t>
            </w:r>
          </w:p>
        </w:tc>
      </w:tr>
    </w:tbl>
    <w:p>
      <w:pPr>
        <w:pStyle w:val="5"/>
        <w:rPr>
          <w:sz w:val="28"/>
          <w:szCs w:val="28"/>
          <w:lang w:val="ru-RU"/>
        </w:rPr>
      </w:pPr>
    </w:p>
    <w:p>
      <w:pPr>
        <w:pStyle w:val="5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Октябрь</w:t>
      </w:r>
    </w:p>
    <w:tbl>
      <w:tblPr>
        <w:tblStyle w:val="4"/>
        <w:tblW w:w="0" w:type="auto"/>
        <w:tblInd w:w="711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2"/>
        <w:gridCol w:w="740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 октября</w:t>
            </w:r>
          </w:p>
        </w:tc>
        <w:tc>
          <w:tcPr>
            <w:tcW w:w="7400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Международный день пожилых людей</w:t>
            </w:r>
          </w:p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Международный день музыки</w:t>
            </w:r>
          </w:p>
          <w:p>
            <w:pPr>
              <w:pStyle w:val="5"/>
              <w:rPr>
                <w:sz w:val="28"/>
                <w:szCs w:val="28"/>
                <w:lang w:val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 октября</w:t>
            </w:r>
          </w:p>
        </w:tc>
        <w:tc>
          <w:tcPr>
            <w:tcW w:w="7400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учителя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 октября</w:t>
            </w:r>
          </w:p>
        </w:tc>
        <w:tc>
          <w:tcPr>
            <w:tcW w:w="7400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День отца в России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25 октября</w:t>
            </w:r>
          </w:p>
        </w:tc>
        <w:tc>
          <w:tcPr>
            <w:tcW w:w="7400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Международный день школьных библиотек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 октября</w:t>
            </w:r>
          </w:p>
        </w:tc>
        <w:tc>
          <w:tcPr>
            <w:tcW w:w="7400" w:type="dxa"/>
          </w:tcPr>
          <w:p>
            <w:pPr>
              <w:pStyle w:val="5"/>
              <w:ind w:left="3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130 лет со дня рождения поэтессы, прозаика, драматурга</w:t>
            </w:r>
          </w:p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Марины Ивановны Цветаевой (1892-1941)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26 октября</w:t>
            </w:r>
          </w:p>
        </w:tc>
        <w:tc>
          <w:tcPr>
            <w:tcW w:w="7400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180 лет со дня рождения Василия Васильевича Верещагина (1842-1904)</w:t>
            </w:r>
          </w:p>
        </w:tc>
      </w:tr>
    </w:tbl>
    <w:p>
      <w:pPr>
        <w:pStyle w:val="5"/>
        <w:rPr>
          <w:sz w:val="28"/>
          <w:szCs w:val="28"/>
          <w:lang w:val="ru-RU"/>
        </w:rPr>
      </w:pPr>
    </w:p>
    <w:p>
      <w:pPr>
        <w:pStyle w:val="5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Ноябрь</w:t>
      </w:r>
    </w:p>
    <w:tbl>
      <w:tblPr>
        <w:tblStyle w:val="4"/>
        <w:tblW w:w="0" w:type="auto"/>
        <w:tblInd w:w="711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2"/>
        <w:gridCol w:w="740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 ноября</w:t>
            </w:r>
          </w:p>
        </w:tc>
        <w:tc>
          <w:tcPr>
            <w:tcW w:w="7400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народного единства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 ноября</w:t>
            </w:r>
          </w:p>
        </w:tc>
        <w:tc>
          <w:tcPr>
            <w:tcW w:w="7400" w:type="dxa"/>
          </w:tcPr>
          <w:p>
            <w:pPr>
              <w:pStyle w:val="5"/>
              <w:ind w:left="0" w:firstLine="3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памяти погибших при исполнении служебных           обязанностей сотрудников органов внутренних дел России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 ноября</w:t>
            </w:r>
          </w:p>
        </w:tc>
        <w:tc>
          <w:tcPr>
            <w:tcW w:w="7400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начала Нюрнбергского процесса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27 ноября</w:t>
            </w:r>
          </w:p>
        </w:tc>
        <w:tc>
          <w:tcPr>
            <w:tcW w:w="7400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матери в России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 ноября</w:t>
            </w:r>
          </w:p>
        </w:tc>
        <w:tc>
          <w:tcPr>
            <w:tcW w:w="7400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Государственного герба Российской Федерации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 ноября</w:t>
            </w:r>
          </w:p>
        </w:tc>
        <w:tc>
          <w:tcPr>
            <w:tcW w:w="7400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135 лет со дня рождения поэта, драматурга, переводчика              Самуила Яковлевича Маршака (1887-1964)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 ноября</w:t>
            </w:r>
          </w:p>
        </w:tc>
        <w:tc>
          <w:tcPr>
            <w:tcW w:w="7400" w:type="dxa"/>
          </w:tcPr>
          <w:p>
            <w:pPr>
              <w:pStyle w:val="5"/>
              <w:ind w:left="34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170 лет со дня рождения писателя, драматурга Дмитрия         Наркисовича Мамина-Сибиряка (1852-1912)</w:t>
            </w:r>
          </w:p>
        </w:tc>
      </w:tr>
    </w:tbl>
    <w:p>
      <w:pPr>
        <w:pStyle w:val="5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Декабрь</w:t>
      </w:r>
    </w:p>
    <w:tbl>
      <w:tblPr>
        <w:tblStyle w:val="4"/>
        <w:tblW w:w="0" w:type="auto"/>
        <w:tblInd w:w="711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2"/>
        <w:gridCol w:w="740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 декабря</w:t>
            </w:r>
          </w:p>
        </w:tc>
        <w:tc>
          <w:tcPr>
            <w:tcW w:w="7400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неизвестного солдата</w:t>
            </w:r>
          </w:p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Международный день инвалидов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 декабря</w:t>
            </w:r>
          </w:p>
        </w:tc>
        <w:tc>
          <w:tcPr>
            <w:tcW w:w="7400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добровольца (волонтера) в России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 декабря</w:t>
            </w:r>
          </w:p>
        </w:tc>
        <w:tc>
          <w:tcPr>
            <w:tcW w:w="7400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Международный день художника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 декабря</w:t>
            </w:r>
          </w:p>
        </w:tc>
        <w:tc>
          <w:tcPr>
            <w:tcW w:w="7400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Героев Отечества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 декабря</w:t>
            </w:r>
          </w:p>
        </w:tc>
        <w:tc>
          <w:tcPr>
            <w:tcW w:w="7400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Конституции Российской Федерации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25 декабря</w:t>
            </w:r>
          </w:p>
        </w:tc>
        <w:tc>
          <w:tcPr>
            <w:tcW w:w="7400" w:type="dxa"/>
          </w:tcPr>
          <w:p>
            <w:pPr>
              <w:pStyle w:val="5"/>
              <w:ind w:left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принятия Федеральных конституционных законов о Государственных символах Российской Федерации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27 декабря</w:t>
            </w:r>
          </w:p>
        </w:tc>
        <w:tc>
          <w:tcPr>
            <w:tcW w:w="7400" w:type="dxa"/>
          </w:tcPr>
          <w:p>
            <w:pPr>
              <w:pStyle w:val="5"/>
              <w:ind w:left="34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190 лет со дня рождения основателя Третьяковской галереи Павла Михайловича Третьякова (1832-1898)</w:t>
            </w:r>
          </w:p>
        </w:tc>
      </w:tr>
    </w:tbl>
    <w:p>
      <w:pPr>
        <w:pStyle w:val="5"/>
        <w:rPr>
          <w:sz w:val="28"/>
          <w:szCs w:val="28"/>
          <w:lang w:val="ru-RU"/>
        </w:rPr>
      </w:pPr>
    </w:p>
    <w:p>
      <w:pPr>
        <w:pStyle w:val="5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Январь</w:t>
      </w:r>
    </w:p>
    <w:tbl>
      <w:tblPr>
        <w:tblStyle w:val="4"/>
        <w:tblW w:w="0" w:type="auto"/>
        <w:tblInd w:w="711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2"/>
        <w:gridCol w:w="740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25 января</w:t>
            </w:r>
          </w:p>
        </w:tc>
        <w:tc>
          <w:tcPr>
            <w:tcW w:w="7400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российского студенчества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27 января</w:t>
            </w:r>
          </w:p>
        </w:tc>
        <w:tc>
          <w:tcPr>
            <w:tcW w:w="7400" w:type="dxa"/>
          </w:tcPr>
          <w:p>
            <w:pPr>
              <w:pStyle w:val="5"/>
              <w:ind w:left="3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полного освобождения Ленинграда от фашистской блокады</w:t>
            </w:r>
          </w:p>
          <w:p>
            <w:pPr>
              <w:pStyle w:val="5"/>
              <w:ind w:left="0" w:firstLine="3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освобождения Красной армией крупнейшего «лагеря смерти» Аушвиц-Биркенау (Освенцима) — День памяти жертв Холокоста</w:t>
            </w:r>
          </w:p>
        </w:tc>
      </w:tr>
    </w:tbl>
    <w:p>
      <w:pPr>
        <w:pStyle w:val="5"/>
        <w:rPr>
          <w:sz w:val="28"/>
          <w:szCs w:val="28"/>
          <w:lang w:val="ru-RU"/>
        </w:rPr>
      </w:pPr>
    </w:p>
    <w:p>
      <w:pPr>
        <w:pStyle w:val="5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Февраль</w:t>
      </w:r>
    </w:p>
    <w:tbl>
      <w:tblPr>
        <w:tblStyle w:val="4"/>
        <w:tblW w:w="0" w:type="auto"/>
        <w:tblInd w:w="711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2"/>
        <w:gridCol w:w="740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 февраля</w:t>
            </w:r>
          </w:p>
        </w:tc>
        <w:tc>
          <w:tcPr>
            <w:tcW w:w="7400" w:type="dxa"/>
          </w:tcPr>
          <w:p>
            <w:pPr>
              <w:pStyle w:val="5"/>
              <w:ind w:left="3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80 лет со дня победы Вооруженных сил СССР над армией гитлеровской Германии в 1943 году в Сталинградской битве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 февраля</w:t>
            </w:r>
          </w:p>
        </w:tc>
        <w:tc>
          <w:tcPr>
            <w:tcW w:w="7400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российской науки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 февраля</w:t>
            </w:r>
          </w:p>
        </w:tc>
        <w:tc>
          <w:tcPr>
            <w:tcW w:w="7400" w:type="dxa"/>
          </w:tcPr>
          <w:p>
            <w:pPr>
              <w:pStyle w:val="5"/>
              <w:ind w:left="3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памяти о россиянах, исполнявших служебный долг за пределами Отечества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 февраля</w:t>
            </w:r>
          </w:p>
        </w:tc>
        <w:tc>
          <w:tcPr>
            <w:tcW w:w="7400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Международный день родного языка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23 февраля</w:t>
            </w:r>
          </w:p>
        </w:tc>
        <w:tc>
          <w:tcPr>
            <w:tcW w:w="7400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защитника Отечества</w:t>
            </w:r>
          </w:p>
        </w:tc>
      </w:tr>
    </w:tbl>
    <w:p>
      <w:pPr>
        <w:pStyle w:val="5"/>
        <w:rPr>
          <w:sz w:val="28"/>
          <w:szCs w:val="28"/>
          <w:lang w:val="ru-RU"/>
        </w:rPr>
      </w:pPr>
    </w:p>
    <w:p>
      <w:pPr>
        <w:pStyle w:val="5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Март</w:t>
      </w:r>
    </w:p>
    <w:tbl>
      <w:tblPr>
        <w:tblStyle w:val="4"/>
        <w:tblW w:w="0" w:type="auto"/>
        <w:tblInd w:w="711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2"/>
        <w:gridCol w:w="740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 марта</w:t>
            </w:r>
          </w:p>
        </w:tc>
        <w:tc>
          <w:tcPr>
            <w:tcW w:w="7400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200 лет со дня рождения Константина Дмитриевича Ушинского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 марта</w:t>
            </w:r>
          </w:p>
        </w:tc>
        <w:tc>
          <w:tcPr>
            <w:tcW w:w="7400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Международный женский день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 марта</w:t>
            </w:r>
          </w:p>
        </w:tc>
        <w:tc>
          <w:tcPr>
            <w:tcW w:w="7400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воссоединения Крыма с Россией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27 марта</w:t>
            </w:r>
          </w:p>
        </w:tc>
        <w:tc>
          <w:tcPr>
            <w:tcW w:w="7400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Всемирный день театра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 марта</w:t>
            </w:r>
          </w:p>
        </w:tc>
        <w:tc>
          <w:tcPr>
            <w:tcW w:w="7400" w:type="dxa"/>
          </w:tcPr>
          <w:p>
            <w:pPr>
              <w:pStyle w:val="5"/>
              <w:ind w:left="34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110 лет со дня рождения писателя и поэта, автора слов гимнов Российской Федерации и СССР Сергея Владимировича Михалкова (1913-2009)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28 марта</w:t>
            </w:r>
          </w:p>
        </w:tc>
        <w:tc>
          <w:tcPr>
            <w:tcW w:w="7400" w:type="dxa"/>
          </w:tcPr>
          <w:p>
            <w:pPr>
              <w:pStyle w:val="5"/>
              <w:ind w:left="3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155 лет со дня рождения писателя Максима Горького (1968-1936)</w:t>
            </w:r>
          </w:p>
        </w:tc>
      </w:tr>
    </w:tbl>
    <w:p>
      <w:pPr>
        <w:pStyle w:val="5"/>
        <w:rPr>
          <w:sz w:val="28"/>
          <w:szCs w:val="28"/>
          <w:lang w:val="ru-RU"/>
        </w:rPr>
      </w:pPr>
    </w:p>
    <w:p>
      <w:pPr>
        <w:pStyle w:val="5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Апрель</w:t>
      </w:r>
    </w:p>
    <w:tbl>
      <w:tblPr>
        <w:tblStyle w:val="4"/>
        <w:tblW w:w="0" w:type="auto"/>
        <w:tblInd w:w="711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2"/>
        <w:gridCol w:w="740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 апреля</w:t>
            </w:r>
          </w:p>
        </w:tc>
        <w:tc>
          <w:tcPr>
            <w:tcW w:w="7400" w:type="dxa"/>
          </w:tcPr>
          <w:p>
            <w:pPr>
              <w:pStyle w:val="5"/>
              <w:ind w:left="34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космонавтики, 65 лет со дня запуска СССР первого искусственного спутника Земли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19 апреля</w:t>
            </w:r>
          </w:p>
        </w:tc>
        <w:tc>
          <w:tcPr>
            <w:tcW w:w="7400" w:type="dxa"/>
          </w:tcPr>
          <w:p>
            <w:pPr>
              <w:pStyle w:val="5"/>
              <w:ind w:left="34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памяти о геноциде советского народа нацистами и их пособниками в годы Великой Отечественной войны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 апреля</w:t>
            </w:r>
          </w:p>
        </w:tc>
        <w:tc>
          <w:tcPr>
            <w:tcW w:w="7400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Всемирный день Земли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27 апреля</w:t>
            </w:r>
          </w:p>
        </w:tc>
        <w:tc>
          <w:tcPr>
            <w:tcW w:w="7400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российского парламентаризма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 апреля</w:t>
            </w:r>
          </w:p>
        </w:tc>
        <w:tc>
          <w:tcPr>
            <w:tcW w:w="7400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150 лет со дня рождения композитора и пианиста Сергея Васильевича Рахманинова (1873-1943)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 апреля</w:t>
            </w:r>
          </w:p>
        </w:tc>
        <w:tc>
          <w:tcPr>
            <w:tcW w:w="7400" w:type="dxa"/>
          </w:tcPr>
          <w:p>
            <w:pPr>
              <w:pStyle w:val="5"/>
              <w:ind w:left="34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200 лет со дня рождения российского классика драматурга Александра Николаевича Островского (1823-1886)</w:t>
            </w:r>
          </w:p>
        </w:tc>
      </w:tr>
    </w:tbl>
    <w:p>
      <w:pPr>
        <w:pStyle w:val="5"/>
        <w:rPr>
          <w:sz w:val="28"/>
          <w:szCs w:val="28"/>
          <w:lang w:val="ru-RU"/>
        </w:rPr>
      </w:pPr>
    </w:p>
    <w:p>
      <w:pPr>
        <w:pStyle w:val="5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Май</w:t>
      </w:r>
    </w:p>
    <w:tbl>
      <w:tblPr>
        <w:tblStyle w:val="4"/>
        <w:tblW w:w="0" w:type="auto"/>
        <w:tblInd w:w="711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2"/>
        <w:gridCol w:w="740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 мая</w:t>
            </w:r>
          </w:p>
        </w:tc>
        <w:tc>
          <w:tcPr>
            <w:tcW w:w="7400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Праздник Весны и Труда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 мая</w:t>
            </w:r>
          </w:p>
        </w:tc>
        <w:tc>
          <w:tcPr>
            <w:tcW w:w="7400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Победы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19 мая</w:t>
            </w:r>
          </w:p>
        </w:tc>
        <w:tc>
          <w:tcPr>
            <w:tcW w:w="7400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детских общественных организаций России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 мая</w:t>
            </w:r>
          </w:p>
        </w:tc>
        <w:tc>
          <w:tcPr>
            <w:tcW w:w="7400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славянской письменности и культуры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 мая</w:t>
            </w:r>
          </w:p>
        </w:tc>
        <w:tc>
          <w:tcPr>
            <w:tcW w:w="7400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240 лет со дня основания Черноморского флота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18 мая</w:t>
            </w:r>
          </w:p>
        </w:tc>
        <w:tc>
          <w:tcPr>
            <w:tcW w:w="7400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320 лет со дня основания Балтийского флота</w:t>
            </w:r>
          </w:p>
        </w:tc>
      </w:tr>
    </w:tbl>
    <w:p>
      <w:pPr>
        <w:pStyle w:val="5"/>
        <w:rPr>
          <w:sz w:val="28"/>
          <w:szCs w:val="28"/>
          <w:lang w:val="ru-RU"/>
        </w:rPr>
      </w:pPr>
    </w:p>
    <w:p>
      <w:pPr>
        <w:pStyle w:val="5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Июнь</w:t>
      </w:r>
    </w:p>
    <w:tbl>
      <w:tblPr>
        <w:tblStyle w:val="4"/>
        <w:tblW w:w="0" w:type="auto"/>
        <w:tblInd w:w="711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2"/>
        <w:gridCol w:w="740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 июня</w:t>
            </w:r>
          </w:p>
        </w:tc>
        <w:tc>
          <w:tcPr>
            <w:tcW w:w="7400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защиты детей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 июня</w:t>
            </w:r>
          </w:p>
        </w:tc>
        <w:tc>
          <w:tcPr>
            <w:tcW w:w="7400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русского языка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 июня</w:t>
            </w:r>
          </w:p>
        </w:tc>
        <w:tc>
          <w:tcPr>
            <w:tcW w:w="7400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России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 июня</w:t>
            </w:r>
          </w:p>
        </w:tc>
        <w:tc>
          <w:tcPr>
            <w:tcW w:w="7400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памяти и скорби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27 июня</w:t>
            </w:r>
          </w:p>
        </w:tc>
        <w:tc>
          <w:tcPr>
            <w:tcW w:w="7400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молодежи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 июня</w:t>
            </w:r>
          </w:p>
        </w:tc>
        <w:tc>
          <w:tcPr>
            <w:tcW w:w="7400" w:type="dxa"/>
          </w:tcPr>
          <w:p>
            <w:pPr>
              <w:pStyle w:val="5"/>
              <w:ind w:left="34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120 лет со дня рождения композитора, педагога, дирижера Арама Хачатуряна (1903-1978)</w:t>
            </w:r>
          </w:p>
        </w:tc>
      </w:tr>
    </w:tbl>
    <w:p>
      <w:pPr>
        <w:pStyle w:val="5"/>
        <w:rPr>
          <w:sz w:val="28"/>
          <w:szCs w:val="28"/>
          <w:lang w:val="ru-RU"/>
        </w:rPr>
      </w:pPr>
    </w:p>
    <w:p>
      <w:pPr>
        <w:pStyle w:val="5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Июль</w:t>
      </w:r>
    </w:p>
    <w:tbl>
      <w:tblPr>
        <w:tblStyle w:val="4"/>
        <w:tblW w:w="0" w:type="auto"/>
        <w:tblInd w:w="711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2"/>
        <w:gridCol w:w="740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 июля</w:t>
            </w:r>
          </w:p>
        </w:tc>
        <w:tc>
          <w:tcPr>
            <w:tcW w:w="7400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семьи, любви и верности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 июля</w:t>
            </w:r>
          </w:p>
        </w:tc>
        <w:tc>
          <w:tcPr>
            <w:tcW w:w="7400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Военно-морского флота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 июля</w:t>
            </w:r>
          </w:p>
        </w:tc>
        <w:tc>
          <w:tcPr>
            <w:tcW w:w="7400" w:type="dxa"/>
          </w:tcPr>
          <w:p>
            <w:pPr>
              <w:pStyle w:val="5"/>
              <w:ind w:left="34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280 лет со дня рождения поэта Гавриила Романовича Державина (1743-1816)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19 июля</w:t>
            </w:r>
          </w:p>
        </w:tc>
        <w:tc>
          <w:tcPr>
            <w:tcW w:w="7400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130 лет со дня рождения поэта Владимира Владимировича Маяковского (1893-1930)</w:t>
            </w:r>
          </w:p>
          <w:p>
            <w:pPr>
              <w:pStyle w:val="5"/>
              <w:rPr>
                <w:sz w:val="28"/>
                <w:szCs w:val="28"/>
                <w:lang w:val="ru-RU"/>
              </w:rPr>
            </w:pPr>
          </w:p>
        </w:tc>
      </w:tr>
    </w:tbl>
    <w:p>
      <w:pPr>
        <w:pStyle w:val="5"/>
        <w:rPr>
          <w:b/>
          <w:sz w:val="28"/>
          <w:szCs w:val="28"/>
          <w:lang w:val="ru-RU"/>
        </w:rPr>
      </w:pPr>
    </w:p>
    <w:p>
      <w:pPr>
        <w:pStyle w:val="5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Август</w:t>
      </w:r>
    </w:p>
    <w:tbl>
      <w:tblPr>
        <w:tblStyle w:val="4"/>
        <w:tblW w:w="0" w:type="auto"/>
        <w:tblInd w:w="711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2"/>
        <w:gridCol w:w="740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12 августа</w:t>
            </w:r>
          </w:p>
        </w:tc>
        <w:tc>
          <w:tcPr>
            <w:tcW w:w="7400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физкультурника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2" w:type="dxa"/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22 августа</w:t>
            </w:r>
          </w:p>
        </w:tc>
        <w:tc>
          <w:tcPr>
            <w:tcW w:w="7400" w:type="dxa"/>
          </w:tcPr>
          <w:p>
            <w:pPr>
              <w:pStyle w:val="5"/>
              <w:ind w:left="34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Государственного флага Российской Федерации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2232" w:type="dxa"/>
            <w:tcBorders>
              <w:bottom w:val="single" w:color="auto" w:sz="4" w:space="0"/>
            </w:tcBorders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23 августа</w:t>
            </w:r>
          </w:p>
        </w:tc>
        <w:tc>
          <w:tcPr>
            <w:tcW w:w="7400" w:type="dxa"/>
            <w:tcBorders>
              <w:bottom w:val="single" w:color="auto" w:sz="4" w:space="0"/>
            </w:tcBorders>
          </w:tcPr>
          <w:p>
            <w:pPr>
              <w:pStyle w:val="5"/>
              <w:ind w:left="34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80 лет со дня победы советских войск над немецкой армией в битве под Курском в 1943 году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2232" w:type="dxa"/>
            <w:tcBorders>
              <w:top w:val="single" w:color="auto" w:sz="4" w:space="0"/>
            </w:tcBorders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27 августа</w:t>
            </w:r>
          </w:p>
        </w:tc>
        <w:tc>
          <w:tcPr>
            <w:tcW w:w="7400" w:type="dxa"/>
            <w:tcBorders>
              <w:top w:val="single" w:color="auto" w:sz="4" w:space="0"/>
            </w:tcBorders>
          </w:tcPr>
          <w:p>
            <w:pPr>
              <w:pStyle w:val="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День российского кино</w:t>
            </w:r>
          </w:p>
        </w:tc>
      </w:tr>
    </w:tbl>
    <w:p>
      <w:pPr>
        <w:pStyle w:val="5"/>
        <w:rPr>
          <w:b/>
          <w:sz w:val="28"/>
          <w:szCs w:val="28"/>
          <w:lang w:val="ru-RU"/>
        </w:rPr>
      </w:pPr>
    </w:p>
    <w:sectPr>
      <w:pgSz w:w="11906" w:h="16838"/>
      <w:pgMar w:top="1135" w:right="566" w:bottom="1134" w:left="709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8" w:lineRule="auto"/>
      </w:pPr>
      <w:r>
        <w:separator/>
      </w:r>
    </w:p>
  </w:footnote>
  <w:footnote w:type="continuationSeparator" w:id="1">
    <w:p>
      <w:pPr>
        <w:spacing w:before="0" w:after="0" w:line="24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786"/>
    <w:rsid w:val="002C48B5"/>
    <w:rsid w:val="004511FE"/>
    <w:rsid w:val="0046729C"/>
    <w:rsid w:val="00606535"/>
    <w:rsid w:val="007C0D4C"/>
    <w:rsid w:val="00B016C4"/>
    <w:rsid w:val="00BD6786"/>
    <w:rsid w:val="00D73041"/>
    <w:rsid w:val="00E947B6"/>
    <w:rsid w:val="00F742BC"/>
    <w:rsid w:val="06643711"/>
    <w:rsid w:val="33052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132" w:line="248" w:lineRule="auto"/>
      <w:ind w:left="711" w:hanging="10"/>
      <w:jc w:val="both"/>
    </w:pPr>
    <w:rPr>
      <w:rFonts w:ascii="Times New Roman" w:hAnsi="Times New Roman" w:eastAsia="Times New Roman" w:cs="Times New Roman"/>
      <w:color w:val="000000"/>
      <w:sz w:val="26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5">
    <w:name w:val="No Spacing"/>
    <w:qFormat/>
    <w:uiPriority w:val="1"/>
    <w:pPr>
      <w:spacing w:after="0" w:line="240" w:lineRule="auto"/>
      <w:ind w:left="711" w:hanging="10"/>
      <w:jc w:val="both"/>
    </w:pPr>
    <w:rPr>
      <w:rFonts w:ascii="Times New Roman" w:hAnsi="Times New Roman" w:eastAsia="Times New Roman" w:cs="Times New Roman"/>
      <w:color w:val="000000"/>
      <w:sz w:val="26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3</Pages>
  <Words>677</Words>
  <Characters>3859</Characters>
  <Lines>32</Lines>
  <Paragraphs>9</Paragraphs>
  <TotalTime>2</TotalTime>
  <ScaleCrop>false</ScaleCrop>
  <LinksUpToDate>false</LinksUpToDate>
  <CharactersWithSpaces>4527</CharactersWithSpaces>
  <Application>WPS Office_11.2.0.11486_F1E327BC-269C-435d-A152-05C5408002CA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2022-08-04T13:31:00Z</dcterms:created>
  <dc:creator>user</dc:creator>
  <cp:lastModifiedBy>UserX</cp:lastModifiedBy>
  <cp:lastPrinted>2022-08-03T11:45:00Z</cp:lastPrinted>
  <dcterms:modified xsi:type="dcterms:W3CDTF">2023-02-24T18:39:05Z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BCD273FF8FA0417DBAE324CF147BC720</vt:lpwstr>
  </property>
</Properties>
</file>