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142"/>
        <w:jc w:val="right"/>
        <w:rPr>
          <w:rFonts w:hint="default"/>
          <w:lang w:val="ru-RU"/>
        </w:rPr>
      </w:pPr>
      <w:r>
        <w:rPr>
          <w:rFonts w:hint="default"/>
          <w:lang w:val="ru-RU"/>
        </w:rPr>
        <w:t xml:space="preserve">                                                                                                                                                   ПРИЛОЖЕНИЕ 1</w:t>
      </w:r>
    </w:p>
    <w:p>
      <w:pPr>
        <w:ind w:left="-142"/>
        <w:jc w:val="right"/>
        <w:rPr>
          <w:rFonts w:hint="default"/>
          <w:sz w:val="28"/>
          <w:szCs w:val="28"/>
          <w:lang w:val="ru-RU"/>
        </w:rPr>
      </w:pPr>
      <w:r>
        <w:rPr>
          <w:rFonts w:hint="default"/>
          <w:lang w:val="ru-RU"/>
        </w:rPr>
        <w:t xml:space="preserve">                                                                                                                                                        </w:t>
      </w:r>
      <w:r>
        <w:rPr>
          <w:rFonts w:hint="default"/>
          <w:sz w:val="28"/>
          <w:szCs w:val="28"/>
          <w:lang w:val="ru-RU"/>
        </w:rPr>
        <w:t xml:space="preserve">  Утверждаю</w:t>
      </w:r>
    </w:p>
    <w:p>
      <w:pPr>
        <w:ind w:left="-142"/>
        <w:jc w:val="right"/>
        <w:rPr>
          <w:rFonts w:hint="default"/>
          <w:sz w:val="28"/>
          <w:szCs w:val="28"/>
          <w:lang w:val="ru-RU"/>
        </w:rPr>
      </w:pPr>
      <w:r>
        <w:rPr>
          <w:rFonts w:hint="default"/>
          <w:sz w:val="28"/>
          <w:szCs w:val="28"/>
          <w:lang w:val="ru-RU"/>
        </w:rPr>
        <w:t xml:space="preserve">                                                                                                                   Директор МКОУООШ №4 г.Советска</w:t>
      </w:r>
    </w:p>
    <w:p>
      <w:pPr>
        <w:ind w:left="-142"/>
        <w:jc w:val="right"/>
        <w:rPr>
          <w:rFonts w:hint="default"/>
          <w:sz w:val="28"/>
          <w:szCs w:val="28"/>
          <w:lang w:val="ru-RU"/>
        </w:rPr>
      </w:pPr>
      <w:r>
        <w:rPr>
          <w:rFonts w:hint="default"/>
          <w:sz w:val="28"/>
          <w:szCs w:val="28"/>
          <w:lang w:val="ru-RU"/>
        </w:rPr>
        <w:t xml:space="preserve">                                                                                                                         Демаков Ю.Г.</w:t>
      </w:r>
    </w:p>
    <w:p>
      <w:pPr>
        <w:ind w:left="-142"/>
        <w:jc w:val="right"/>
        <w:rPr>
          <w:rFonts w:hint="default"/>
          <w:sz w:val="28"/>
          <w:szCs w:val="28"/>
          <w:lang w:val="ru-RU"/>
        </w:rPr>
      </w:pPr>
      <w:r>
        <w:rPr>
          <w:rFonts w:hint="default"/>
          <w:sz w:val="28"/>
          <w:szCs w:val="28"/>
          <w:lang w:val="ru-RU"/>
        </w:rPr>
        <w:t xml:space="preserve">                                                                                                                      Приказ № 116     от 08.12.2022г.</w:t>
      </w:r>
    </w:p>
    <w:p>
      <w:pPr>
        <w:spacing w:after="0"/>
        <w:ind w:left="-142"/>
        <w:jc w:val="center"/>
        <w:rPr>
          <w:rFonts w:ascii="Times New Roman" w:hAnsi="Times New Roman" w:cs="Times New Roman"/>
          <w:b/>
          <w:bCs/>
          <w:sz w:val="28"/>
          <w:szCs w:val="28"/>
        </w:rPr>
      </w:pPr>
      <w:r>
        <w:rPr>
          <w:rFonts w:ascii="Times New Roman" w:hAnsi="Times New Roman" w:cs="Times New Roman"/>
          <w:b/>
          <w:bCs/>
          <w:sz w:val="28"/>
          <w:szCs w:val="28"/>
        </w:rPr>
        <w:t>ПОЛОЖЕНИЕ</w:t>
      </w:r>
    </w:p>
    <w:p>
      <w:pPr>
        <w:spacing w:after="0"/>
        <w:ind w:left="-142"/>
        <w:jc w:val="center"/>
        <w:rPr>
          <w:rFonts w:ascii="Times New Roman" w:hAnsi="Times New Roman" w:cs="Times New Roman"/>
          <w:b/>
          <w:bCs/>
          <w:sz w:val="28"/>
          <w:szCs w:val="28"/>
        </w:rPr>
      </w:pPr>
      <w:r>
        <w:rPr>
          <w:rFonts w:ascii="Times New Roman" w:hAnsi="Times New Roman" w:cs="Times New Roman"/>
          <w:b/>
          <w:bCs/>
          <w:sz w:val="28"/>
          <w:szCs w:val="28"/>
        </w:rPr>
        <w:t xml:space="preserve">о   Штабе воспитательной работы </w:t>
      </w:r>
    </w:p>
    <w:p>
      <w:pPr>
        <w:spacing w:after="0"/>
        <w:ind w:left="-142"/>
        <w:jc w:val="center"/>
        <w:rPr>
          <w:rFonts w:ascii="Times New Roman" w:hAnsi="Times New Roman" w:cs="Times New Roman"/>
          <w:b/>
          <w:bCs/>
          <w:sz w:val="28"/>
          <w:szCs w:val="28"/>
        </w:rPr>
      </w:pPr>
      <w:bookmarkStart w:id="0" w:name="_GoBack"/>
      <w:bookmarkEnd w:id="0"/>
      <w:r>
        <w:rPr>
          <w:rFonts w:ascii="Times New Roman" w:hAnsi="Times New Roman" w:cs="Times New Roman"/>
          <w:b/>
          <w:bCs/>
          <w:sz w:val="28"/>
          <w:szCs w:val="28"/>
          <w:lang w:val="ru-RU"/>
        </w:rPr>
        <w:t>МКОУ</w:t>
      </w:r>
      <w:r>
        <w:rPr>
          <w:rFonts w:hint="default" w:ascii="Times New Roman" w:hAnsi="Times New Roman" w:cs="Times New Roman"/>
          <w:b/>
          <w:bCs/>
          <w:sz w:val="28"/>
          <w:szCs w:val="28"/>
          <w:lang w:val="ru-RU"/>
        </w:rPr>
        <w:t xml:space="preserve"> ООШ №4 г.Советска</w:t>
      </w:r>
    </w:p>
    <w:p>
      <w:pPr>
        <w:spacing w:after="0"/>
        <w:ind w:left="-142"/>
        <w:jc w:val="both"/>
        <w:rPr>
          <w:rFonts w:ascii="Times New Roman" w:hAnsi="Times New Roman" w:cs="Times New Roman"/>
          <w:b/>
          <w:bCs/>
          <w:sz w:val="16"/>
          <w:szCs w:val="16"/>
        </w:rPr>
      </w:pPr>
    </w:p>
    <w:p>
      <w:pPr>
        <w:spacing w:after="0"/>
        <w:ind w:left="-142" w:firstLine="284"/>
        <w:jc w:val="center"/>
        <w:rPr>
          <w:rFonts w:ascii="Times New Roman" w:hAnsi="Times New Roman" w:cs="Times New Roman"/>
          <w:b/>
          <w:bCs/>
          <w:sz w:val="28"/>
          <w:szCs w:val="28"/>
        </w:rPr>
      </w:pPr>
      <w:r>
        <w:rPr>
          <w:rFonts w:ascii="Times New Roman" w:hAnsi="Times New Roman" w:cs="Times New Roman"/>
          <w:b/>
          <w:bCs/>
          <w:sz w:val="28"/>
          <w:szCs w:val="28"/>
        </w:rPr>
        <w:t>I.</w:t>
      </w:r>
      <w:r>
        <w:rPr>
          <w:rFonts w:ascii="Times New Roman" w:hAnsi="Times New Roman" w:cs="Times New Roman"/>
          <w:b/>
          <w:bCs/>
          <w:sz w:val="28"/>
          <w:szCs w:val="28"/>
        </w:rPr>
        <w:tab/>
      </w:r>
      <w:r>
        <w:rPr>
          <w:rFonts w:ascii="Times New Roman" w:hAnsi="Times New Roman" w:cs="Times New Roman"/>
          <w:b/>
          <w:bCs/>
          <w:sz w:val="28"/>
          <w:szCs w:val="28"/>
        </w:rPr>
        <w:t>Общие положения</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r>
      <w:r>
        <w:rPr>
          <w:rFonts w:ascii="Times New Roman" w:hAnsi="Times New Roman" w:cs="Times New Roman"/>
          <w:sz w:val="28"/>
          <w:szCs w:val="28"/>
        </w:rPr>
        <w:t>Настоящее положение регламентирует деятельность штаба по воспитательной работе в образовательной организации (далее – Штаб).</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r>
      <w:r>
        <w:rPr>
          <w:rFonts w:ascii="Times New Roman" w:hAnsi="Times New Roman" w:cs="Times New Roman"/>
          <w:sz w:val="28"/>
          <w:szCs w:val="28"/>
        </w:rPr>
        <w:t>Штаб в своей деятельности руководствуется:</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Конституцией Российской Федерации;</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Федеральными законами, актами Президента Российской Федерации и Правительства Российской Федерации;</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Нормативными правовыми актами регионального уровня;</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Локальными актами образовательной организации;</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Рабочей программой воспитания и календарным планом воспитательной работы образовательной организации.</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rPr>
        <w:tab/>
      </w:r>
      <w:r>
        <w:rPr>
          <w:rFonts w:ascii="Times New Roman" w:hAnsi="Times New Roman" w:cs="Times New Roman"/>
          <w:sz w:val="28"/>
          <w:szCs w:val="28"/>
        </w:rPr>
        <w:t>Общее руководство Штабом осуществляет руководитель образовательной организации (директор школы).</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1.4</w:t>
      </w:r>
      <w:r>
        <w:rPr>
          <w:rFonts w:ascii="Times New Roman" w:hAnsi="Times New Roman" w:cs="Times New Roman"/>
          <w:sz w:val="28"/>
          <w:szCs w:val="28"/>
        </w:rPr>
        <w:tab/>
      </w:r>
      <w:r>
        <w:rPr>
          <w:rFonts w:ascii="Times New Roman" w:hAnsi="Times New Roman" w:cs="Times New Roman"/>
          <w:sz w:val="28"/>
          <w:szCs w:val="28"/>
        </w:rPr>
        <w:t>Члены Штаба назначаются ежегодно перед началом учебного года приказом руководителя образовательной организации. Количественный состав Штаба определяет руководитель образовательной организации с учетом предложений педагогического совета, управляющего совета, родительского комитета, органов ученического самоуправления.</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1.5</w:t>
      </w:r>
      <w:r>
        <w:rPr>
          <w:rFonts w:ascii="Times New Roman" w:hAnsi="Times New Roman" w:cs="Times New Roman"/>
          <w:sz w:val="28"/>
          <w:szCs w:val="28"/>
        </w:rPr>
        <w:tab/>
      </w:r>
      <w:r>
        <w:rPr>
          <w:rFonts w:ascii="Times New Roman" w:hAnsi="Times New Roman" w:cs="Times New Roman"/>
          <w:sz w:val="28"/>
          <w:szCs w:val="28"/>
        </w:rPr>
        <w:t>В соответствии с решением руководителя образовательной организации в состав Штаба могут входить:</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xml:space="preserve">- заместитель директора по учебно-воспитательной/воспитательной работе, </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xml:space="preserve">- советник директора по воспитанию и работе с общественными объединениями; </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педагог-организатор;</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социальный педагог;</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педагог-психолог;</w:t>
      </w:r>
    </w:p>
    <w:p>
      <w:pPr>
        <w:spacing w:after="0"/>
        <w:ind w:left="-142" w:firstLine="284"/>
        <w:jc w:val="both"/>
        <w:rPr>
          <w:rFonts w:ascii="Times New Roman" w:hAnsi="Times New Roman" w:cs="Times New Roman"/>
          <w:sz w:val="16"/>
          <w:szCs w:val="16"/>
        </w:rPr>
      </w:pPr>
      <w:r>
        <w:rPr>
          <w:rFonts w:ascii="Times New Roman" w:hAnsi="Times New Roman" w:cs="Times New Roman"/>
          <w:sz w:val="28"/>
          <w:szCs w:val="28"/>
        </w:rPr>
        <w:t>- руководитель школьного методического объединения классных руководителей.</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xml:space="preserve">По согласованию с руководителем образовательной организации школы Штаб могут войти дополнительные члены с правом совещательного голоса: </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руководители спортивного клуба, школьного театра, медиацентра;</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xml:space="preserve">- медицинский работник; </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представитель общешкольного родительского комитета;</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члены ученического самоуправления;</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успешные выпускники школы, а также внешние социальные партнеры и иные заинтересованные лица.</w:t>
      </w:r>
    </w:p>
    <w:p>
      <w:pPr>
        <w:spacing w:after="0"/>
        <w:ind w:left="-142" w:firstLine="284"/>
        <w:jc w:val="both"/>
        <w:rPr>
          <w:rFonts w:ascii="Times New Roman" w:hAnsi="Times New Roman" w:cs="Times New Roman"/>
          <w:sz w:val="16"/>
          <w:szCs w:val="16"/>
        </w:rPr>
      </w:pPr>
    </w:p>
    <w:p>
      <w:pPr>
        <w:spacing w:after="0"/>
        <w:ind w:left="-142" w:firstLine="284"/>
        <w:jc w:val="center"/>
        <w:rPr>
          <w:rFonts w:ascii="Times New Roman" w:hAnsi="Times New Roman" w:cs="Times New Roman"/>
          <w:b/>
          <w:bCs/>
          <w:sz w:val="28"/>
          <w:szCs w:val="28"/>
        </w:rPr>
      </w:pPr>
      <w:r>
        <w:rPr>
          <w:rFonts w:ascii="Times New Roman" w:hAnsi="Times New Roman" w:cs="Times New Roman"/>
          <w:b/>
          <w:bCs/>
          <w:sz w:val="28"/>
          <w:szCs w:val="28"/>
        </w:rPr>
        <w:t>I</w:t>
      </w:r>
      <w:r>
        <w:rPr>
          <w:rFonts w:ascii="Times New Roman" w:hAnsi="Times New Roman" w:cs="Times New Roman"/>
          <w:b/>
          <w:bCs/>
          <w:sz w:val="28"/>
          <w:szCs w:val="28"/>
          <w:lang w:val="en-US"/>
        </w:rPr>
        <w:t>I</w:t>
      </w:r>
      <w:r>
        <w:rPr>
          <w:rFonts w:ascii="Times New Roman" w:hAnsi="Times New Roman" w:cs="Times New Roman"/>
          <w:b/>
          <w:bCs/>
          <w:sz w:val="28"/>
          <w:szCs w:val="28"/>
        </w:rPr>
        <w:t>.</w:t>
      </w:r>
      <w:r>
        <w:rPr>
          <w:rFonts w:ascii="Times New Roman" w:hAnsi="Times New Roman" w:cs="Times New Roman"/>
          <w:b/>
          <w:bCs/>
          <w:sz w:val="28"/>
          <w:szCs w:val="28"/>
        </w:rPr>
        <w:tab/>
      </w:r>
      <w:r>
        <w:rPr>
          <w:rFonts w:ascii="Times New Roman" w:hAnsi="Times New Roman" w:cs="Times New Roman"/>
          <w:b/>
          <w:bCs/>
          <w:sz w:val="28"/>
          <w:szCs w:val="28"/>
        </w:rPr>
        <w:t>Цель и задачи Штаба</w:t>
      </w:r>
    </w:p>
    <w:p>
      <w:pPr>
        <w:spacing w:after="0"/>
        <w:ind w:left="-142" w:firstLine="284"/>
        <w:jc w:val="center"/>
        <w:rPr>
          <w:rFonts w:ascii="Times New Roman" w:hAnsi="Times New Roman" w:cs="Times New Roman"/>
          <w:b/>
          <w:bCs/>
          <w:sz w:val="16"/>
          <w:szCs w:val="16"/>
        </w:rPr>
      </w:pP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xml:space="preserve">2.1 </w:t>
      </w:r>
      <w:r>
        <w:rPr>
          <w:rFonts w:ascii="Times New Roman" w:hAnsi="Times New Roman" w:cs="Times New Roman"/>
          <w:b/>
          <w:bCs/>
          <w:sz w:val="28"/>
          <w:szCs w:val="28"/>
        </w:rPr>
        <w:t>Цель Штаба</w:t>
      </w:r>
      <w:r>
        <w:rPr>
          <w:rFonts w:ascii="Times New Roman" w:hAnsi="Times New Roman" w:cs="Times New Roman"/>
          <w:sz w:val="28"/>
          <w:szCs w:val="28"/>
        </w:rPr>
        <w:t xml:space="preserve"> – создание целостной системы воспитания образовательной организации для реализации приоритетов воспитательной работы.</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xml:space="preserve">2.2 </w:t>
      </w:r>
      <w:r>
        <w:rPr>
          <w:rFonts w:ascii="Times New Roman" w:hAnsi="Times New Roman" w:cs="Times New Roman"/>
          <w:b/>
          <w:bCs/>
          <w:sz w:val="28"/>
          <w:szCs w:val="28"/>
        </w:rPr>
        <w:t>Основные задачи штаба</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xml:space="preserve">1. Координация действий субъектов воспитательного процесса. </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2. Создание в образовательной организации условий для воспитания у обучающихся активной гражданской позиции, основанной на традиционных культурных, духовных и нравственных ценностях российского общества.</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3. Реализация воспитательных возможностей общешкольных ключевых дел, поддержка традиций их коллективного планирования, организация проведения их анализа в школьном сообществе.</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4. Вовлечение обучающихся, в том числе находящихся в социально опасном положении, в работу кружков и спортивных секций, досуговую деятельность во внеурочное и каникулярное время.</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5. Содействие в организации работы ученического самоуправления.</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6. Взаимодействие с детскими общественными объединениями и организациями.</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7. Координация работы школьных медиа с целью реализации их воспитательного потенциала.</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8. Организация работы с семьями школьников, их родителями или законными представителями, направленной на совместное решение проблем личностного развития и воспитания детей.</w:t>
      </w:r>
    </w:p>
    <w:p>
      <w:pPr>
        <w:spacing w:after="0"/>
        <w:ind w:left="-142" w:firstLine="284"/>
        <w:jc w:val="both"/>
        <w:rPr>
          <w:rFonts w:ascii="Times New Roman" w:hAnsi="Times New Roman" w:cs="Times New Roman"/>
          <w:sz w:val="16"/>
          <w:szCs w:val="16"/>
        </w:rPr>
      </w:pPr>
    </w:p>
    <w:p>
      <w:pPr>
        <w:spacing w:after="0"/>
        <w:ind w:left="-142" w:firstLine="284"/>
        <w:jc w:val="center"/>
        <w:rPr>
          <w:rFonts w:ascii="Times New Roman" w:hAnsi="Times New Roman" w:cs="Times New Roman"/>
          <w:b/>
          <w:bCs/>
          <w:sz w:val="28"/>
          <w:szCs w:val="28"/>
        </w:rPr>
      </w:pPr>
      <w:r>
        <w:rPr>
          <w:rFonts w:ascii="Times New Roman" w:hAnsi="Times New Roman" w:cs="Times New Roman"/>
          <w:b/>
          <w:bCs/>
          <w:sz w:val="28"/>
          <w:szCs w:val="28"/>
          <w:lang w:val="en-US"/>
        </w:rPr>
        <w:t>III</w:t>
      </w:r>
      <w:r>
        <w:rPr>
          <w:rFonts w:ascii="Times New Roman" w:hAnsi="Times New Roman" w:cs="Times New Roman"/>
          <w:b/>
          <w:bCs/>
          <w:sz w:val="28"/>
          <w:szCs w:val="28"/>
        </w:rPr>
        <w:t>.  Основные направления работы</w:t>
      </w:r>
    </w:p>
    <w:p>
      <w:pPr>
        <w:spacing w:after="0"/>
        <w:ind w:left="-142" w:firstLine="284"/>
        <w:jc w:val="center"/>
        <w:rPr>
          <w:rFonts w:ascii="Times New Roman" w:hAnsi="Times New Roman" w:cs="Times New Roman"/>
          <w:b/>
          <w:bCs/>
          <w:sz w:val="16"/>
          <w:szCs w:val="16"/>
        </w:rPr>
      </w:pP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3.1. Организация и проведение внеклассной и внешкольной работы, воспитательных событий, культурно-массовых мероприятий, конкурсов, спортивных соревнований, тематических выставок.</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3.2. Развитие системы дополнительного образования в школе.</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3.3. Организация трудовой занятости, оздоровления и досуга в каникулярное время.</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xml:space="preserve">3.4. Содействие в организации индивидуальной и групповой работы в различных формах воспитательной деятельности (консультации, анкетирование, тестирование, наблюдение, коррекционно-развивающие занятия) </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xml:space="preserve">3.5. Проведение лекций, бесед, в том числе с привлечением специалистов служб системы профилактики. </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xml:space="preserve">3.6. Оформление информационных стендов, размещение информации о деятельности ШВР на официальном сайте образовательной организации, выпуск стенных и радиогазет и др. </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3.7. Систематическое информирование педагогического коллектива, родительской общественности о ходе и результатах воспитательной работы в образовательной организации.</w:t>
      </w:r>
    </w:p>
    <w:p>
      <w:pPr>
        <w:spacing w:after="0"/>
        <w:ind w:left="-142" w:firstLine="284"/>
        <w:jc w:val="both"/>
        <w:rPr>
          <w:rFonts w:ascii="Times New Roman" w:hAnsi="Times New Roman" w:cs="Times New Roman"/>
          <w:sz w:val="28"/>
          <w:szCs w:val="28"/>
        </w:rPr>
      </w:pPr>
    </w:p>
    <w:p>
      <w:pPr>
        <w:spacing w:after="0"/>
        <w:ind w:left="-142" w:firstLine="284"/>
        <w:jc w:val="center"/>
        <w:rPr>
          <w:rFonts w:ascii="Times New Roman" w:hAnsi="Times New Roman" w:cs="Times New Roman"/>
          <w:b/>
          <w:bCs/>
          <w:sz w:val="28"/>
          <w:szCs w:val="28"/>
        </w:rPr>
      </w:pPr>
      <w:r>
        <w:rPr>
          <w:rFonts w:ascii="Times New Roman" w:hAnsi="Times New Roman" w:cs="Times New Roman"/>
          <w:b/>
          <w:bCs/>
          <w:sz w:val="28"/>
          <w:szCs w:val="28"/>
          <w:lang w:val="en-US"/>
        </w:rPr>
        <w:t>IV</w:t>
      </w:r>
      <w:r>
        <w:rPr>
          <w:rFonts w:ascii="Times New Roman" w:hAnsi="Times New Roman" w:cs="Times New Roman"/>
          <w:b/>
          <w:bCs/>
          <w:sz w:val="28"/>
          <w:szCs w:val="28"/>
        </w:rPr>
        <w:t>. Обязанности членов штаба</w:t>
      </w:r>
    </w:p>
    <w:p>
      <w:pPr>
        <w:spacing w:after="0"/>
        <w:ind w:left="-142" w:firstLine="284"/>
        <w:jc w:val="center"/>
        <w:rPr>
          <w:rFonts w:ascii="Times New Roman" w:hAnsi="Times New Roman" w:cs="Times New Roman"/>
          <w:i/>
          <w:iCs/>
          <w:sz w:val="28"/>
          <w:szCs w:val="28"/>
        </w:rPr>
      </w:pPr>
      <w:r>
        <w:rPr>
          <w:rFonts w:ascii="Times New Roman" w:hAnsi="Times New Roman" w:cs="Times New Roman"/>
          <w:i/>
          <w:iCs/>
          <w:sz w:val="28"/>
          <w:szCs w:val="28"/>
        </w:rPr>
        <w:t>(в случае отсутствия в общеобразовательной организации специалистов, чьи обязанности прописаны в указанном разделе, их функционал частично или полностью распределяется между непосредственными участниками Штаба).</w:t>
      </w:r>
    </w:p>
    <w:p>
      <w:pPr>
        <w:spacing w:after="0"/>
        <w:ind w:left="-142" w:firstLine="284"/>
        <w:jc w:val="center"/>
        <w:rPr>
          <w:rFonts w:ascii="Times New Roman" w:hAnsi="Times New Roman" w:cs="Times New Roman"/>
          <w:sz w:val="16"/>
          <w:szCs w:val="16"/>
        </w:rPr>
      </w:pPr>
    </w:p>
    <w:p>
      <w:pPr>
        <w:spacing w:after="0"/>
        <w:ind w:left="-142" w:firstLine="284"/>
        <w:jc w:val="both"/>
        <w:rPr>
          <w:rFonts w:ascii="Times New Roman" w:hAnsi="Times New Roman" w:cs="Times New Roman"/>
          <w:b/>
          <w:bCs/>
          <w:sz w:val="28"/>
          <w:szCs w:val="28"/>
        </w:rPr>
      </w:pPr>
      <w:r>
        <w:rPr>
          <w:rFonts w:ascii="Times New Roman" w:hAnsi="Times New Roman" w:cs="Times New Roman"/>
          <w:b/>
          <w:bCs/>
          <w:sz w:val="28"/>
          <w:szCs w:val="28"/>
        </w:rPr>
        <w:t xml:space="preserve">4.1 Руководитель общеобразовательной </w:t>
      </w:r>
      <w:r>
        <w:rPr>
          <w:rFonts w:ascii="Times New Roman" w:hAnsi="Times New Roman" w:cs="Times New Roman"/>
          <w:sz w:val="28"/>
          <w:szCs w:val="28"/>
        </w:rPr>
        <w:t xml:space="preserve"> </w:t>
      </w:r>
      <w:r>
        <w:rPr>
          <w:rFonts w:ascii="Times New Roman" w:hAnsi="Times New Roman" w:cs="Times New Roman"/>
          <w:b/>
          <w:bCs/>
          <w:sz w:val="28"/>
          <w:szCs w:val="28"/>
        </w:rPr>
        <w:t xml:space="preserve">организации </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осуществляет общее руководство Штаба;</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утверждает рабочую программу воспитания на учебный год, а также внесенные в неё изменения по мере их возникновения по инициативе и протоколу решения Штаба;</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контролирует результативность работы Штаба.</w:t>
      </w:r>
    </w:p>
    <w:p>
      <w:pPr>
        <w:spacing w:after="0"/>
        <w:ind w:left="-142" w:firstLine="284"/>
        <w:jc w:val="both"/>
        <w:rPr>
          <w:rFonts w:ascii="Times New Roman" w:hAnsi="Times New Roman" w:cs="Times New Roman"/>
          <w:b/>
          <w:bCs/>
          <w:sz w:val="28"/>
          <w:szCs w:val="28"/>
        </w:rPr>
      </w:pPr>
      <w:r>
        <w:rPr>
          <w:rFonts w:ascii="Times New Roman" w:hAnsi="Times New Roman" w:cs="Times New Roman"/>
          <w:b/>
          <w:bCs/>
          <w:sz w:val="28"/>
          <w:szCs w:val="28"/>
        </w:rPr>
        <w:t>4.2. Заместитель руководителя по учебно-воспитательной/ воспитательной работе</w:t>
      </w:r>
      <w:r>
        <w:rPr>
          <w:rFonts w:ascii="Times New Roman" w:hAnsi="Times New Roman" w:cs="Times New Roman"/>
          <w:b/>
          <w:bCs/>
          <w:strike/>
          <w:sz w:val="28"/>
          <w:szCs w:val="28"/>
        </w:rPr>
        <w:t>:</w:t>
      </w:r>
      <w:r>
        <w:rPr>
          <w:rFonts w:ascii="Times New Roman" w:hAnsi="Times New Roman" w:cs="Times New Roman"/>
          <w:b/>
          <w:bCs/>
          <w:sz w:val="28"/>
          <w:szCs w:val="28"/>
        </w:rPr>
        <w:t xml:space="preserve"> </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xml:space="preserve">- осуществляет </w:t>
      </w:r>
      <w:r>
        <w:rPr>
          <w:rFonts w:ascii="Times New Roman" w:hAnsi="Times New Roman" w:cs="Times New Roman"/>
          <w:bCs/>
          <w:sz w:val="28"/>
          <w:szCs w:val="28"/>
        </w:rPr>
        <w:t>планирование</w:t>
      </w:r>
      <w:r>
        <w:rPr>
          <w:rFonts w:ascii="Times New Roman" w:hAnsi="Times New Roman" w:cs="Times New Roman"/>
          <w:sz w:val="28"/>
          <w:szCs w:val="28"/>
        </w:rPr>
        <w:t xml:space="preserve">, воспитательной работы, в том числе профилактической; </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организует контроль, анализ и оценку результативности работы Штаба;</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организует взаимодействие специалистов Штаба со службами системы профилактики (комиссией по делам несовершеннолетних, органами социальной защиты населения, здравоохранения, молодежной политики, внутренних дел, центрами занятости населения, администрациями муниципальных образований и т.д.);</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контролирует организацию деятельности службы школьной медиации совместно с педагогом-психологом образовательной организации.</w:t>
      </w:r>
    </w:p>
    <w:p>
      <w:pPr>
        <w:spacing w:after="0"/>
        <w:ind w:left="-142" w:firstLine="284"/>
        <w:jc w:val="both"/>
        <w:rPr>
          <w:rFonts w:ascii="Times New Roman" w:hAnsi="Times New Roman" w:cs="Times New Roman"/>
          <w:b/>
          <w:bCs/>
          <w:strike/>
          <w:sz w:val="28"/>
          <w:szCs w:val="28"/>
        </w:rPr>
      </w:pPr>
      <w:r>
        <w:rPr>
          <w:rFonts w:ascii="Times New Roman" w:hAnsi="Times New Roman" w:cs="Times New Roman"/>
          <w:b/>
          <w:bCs/>
          <w:sz w:val="28"/>
          <w:szCs w:val="28"/>
        </w:rPr>
        <w:t>4.3. Советник директора общеобразовательной организации по воспитанию и работе с детскими общественными объединениями:</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участвует в разработке и реализации рабочей программы воспитания школы;</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информирует Штаб о проектах партнеров из сфер молодежной политики и дополнительного образования, доводит концепции мероприятий и положения Всероссийских конкурсов до кураторов направлений для вовлечения большего количества учеников в проекты детских и молодежных объединений</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реализует концепции Дней единых действий совместно с детьми, родителями и педагогами из Штаба;</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анализирует результаты реализации рабочих программ воспитания;</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применяет технологии педагогического стимулирования обучающихся к самореализации и социально-педагогической поддержки;</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принимает участие в организации отдыха и занятости обучающихся в каникулярный период.</w:t>
      </w:r>
    </w:p>
    <w:p>
      <w:pPr>
        <w:spacing w:after="0"/>
        <w:ind w:left="-142" w:firstLine="284"/>
        <w:jc w:val="both"/>
        <w:rPr>
          <w:rFonts w:ascii="Times New Roman" w:hAnsi="Times New Roman" w:cs="Times New Roman"/>
          <w:b/>
          <w:bCs/>
          <w:sz w:val="28"/>
          <w:szCs w:val="28"/>
        </w:rPr>
      </w:pPr>
      <w:r>
        <w:rPr>
          <w:rFonts w:ascii="Times New Roman" w:hAnsi="Times New Roman" w:cs="Times New Roman"/>
          <w:b/>
          <w:bCs/>
          <w:sz w:val="28"/>
          <w:szCs w:val="28"/>
        </w:rPr>
        <w:t>4.4. Социальный педагог:</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контролирует организацию профилактической работы классных руководителей;</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осуществляет профилактику социальных рисков, выявление детей и семей, находящихся в социально опасном положении, требующих особого педагогического внимания;</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разрабатывает меры по профилактике социальных девиаций среди обучающихся;</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xml:space="preserve">- проводит индивидуальную работу с обучающимися, находящимися на профилактических учетах различного вида (в т.ч. вовлечение обучающихся в досуговую деятельность во внеурочное и каникулярное время); </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организует взаимодействие с центрами занятости населения по трудоустройству детей, находящихся в социально опасном положении;</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контролирует реализацию восстановительных технологий в рамках деятельности службы школьной медиации в образовательной организации;</w:t>
      </w:r>
    </w:p>
    <w:p>
      <w:pPr>
        <w:spacing w:after="0"/>
        <w:ind w:left="-142" w:firstLine="284"/>
        <w:jc w:val="both"/>
        <w:rPr>
          <w:rFonts w:ascii="Times New Roman" w:hAnsi="Times New Roman" w:cs="Times New Roman"/>
          <w:b/>
          <w:bCs/>
          <w:sz w:val="28"/>
          <w:szCs w:val="28"/>
        </w:rPr>
      </w:pPr>
      <w:r>
        <w:rPr>
          <w:rFonts w:ascii="Times New Roman" w:hAnsi="Times New Roman" w:cs="Times New Roman"/>
          <w:b/>
          <w:bCs/>
          <w:sz w:val="28"/>
          <w:szCs w:val="28"/>
        </w:rPr>
        <w:t>4.5. Педагог-психолог:</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работу с обучающимися, родителями (законными представителями несовершеннолетних), педагогическим коллективом, оказание им психологической поддержки, в том числе помощи в разрешении межличностных конфликтов с применением восстановительных технологий и медиации;</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выявление причин возникновения проблемных ситуаций между обучающимися, а также оказание психологической помощи обучающимся, которые в этом нуждаются;</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оказание методической помощи специалистам ШВР в работе с детьми, требующими особого педагогического внимания;</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-оказание квалифицированной помощи ребёнку в саморазвитии, самооценке, самоутверждении, самореализации;</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консультирование педагогов и родителей (законных представителей) по вопросам развития, социализации и адаптации обучающихся;</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работу по профилактике девиантного поведения обучающихся, в том числе суицидального поведения, формированию жизнестойкости, навыков эффективного социального взаимодействия, позитивного общения, конструктивного разрешения конфликтных ситуаций;</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реализацию восстановительных технологий в рамках деятельности службы школьной медиации в образовательной организации.</w:t>
      </w:r>
    </w:p>
    <w:p>
      <w:pPr>
        <w:spacing w:after="0"/>
        <w:ind w:left="-142" w:firstLine="284"/>
        <w:jc w:val="both"/>
        <w:rPr>
          <w:rFonts w:ascii="Times New Roman" w:hAnsi="Times New Roman" w:cs="Times New Roman"/>
          <w:b/>
          <w:bCs/>
          <w:sz w:val="28"/>
          <w:szCs w:val="28"/>
        </w:rPr>
      </w:pPr>
      <w:r>
        <w:rPr>
          <w:rFonts w:ascii="Times New Roman" w:hAnsi="Times New Roman" w:cs="Times New Roman"/>
          <w:b/>
          <w:bCs/>
          <w:sz w:val="28"/>
          <w:szCs w:val="28"/>
        </w:rPr>
        <w:t>4.6. Руководитель школьного методического объединения классных руководителей осуществляет:</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координацию деятельности классных руководителей по организации воспитательной (в т.ч. профилактической) работы, досуга, занятости детей в каникулярное и внеурочное время.</w:t>
      </w:r>
    </w:p>
    <w:p>
      <w:pPr>
        <w:spacing w:after="0"/>
        <w:ind w:left="-142" w:firstLine="284"/>
        <w:jc w:val="both"/>
        <w:rPr>
          <w:rFonts w:ascii="Times New Roman" w:hAnsi="Times New Roman" w:cs="Times New Roman"/>
          <w:b/>
          <w:bCs/>
          <w:sz w:val="28"/>
          <w:szCs w:val="28"/>
        </w:rPr>
      </w:pPr>
      <w:r>
        <w:rPr>
          <w:rFonts w:ascii="Times New Roman" w:hAnsi="Times New Roman" w:cs="Times New Roman"/>
          <w:b/>
          <w:bCs/>
          <w:sz w:val="28"/>
          <w:szCs w:val="28"/>
        </w:rPr>
        <w:t>4.7. Руководитель спортивного клуба осуществляет:</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пропаганду здорового образа жизни;</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привлечение к занятиям спортом максимального числа обучающихся, в том числе состоящих на разных видах учета или требующих особого педагогического внимания;</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организацию и проведение спортивно-массовых мероприятий с детьми.</w:t>
      </w:r>
    </w:p>
    <w:p>
      <w:pPr>
        <w:spacing w:after="0"/>
        <w:ind w:left="-142" w:firstLine="284"/>
        <w:jc w:val="both"/>
        <w:rPr>
          <w:rFonts w:ascii="Times New Roman" w:hAnsi="Times New Roman" w:cs="Times New Roman"/>
          <w:b/>
          <w:bCs/>
          <w:sz w:val="28"/>
          <w:szCs w:val="28"/>
        </w:rPr>
      </w:pPr>
      <w:r>
        <w:rPr>
          <w:rFonts w:ascii="Times New Roman" w:hAnsi="Times New Roman" w:cs="Times New Roman"/>
          <w:b/>
          <w:bCs/>
          <w:sz w:val="28"/>
          <w:szCs w:val="28"/>
        </w:rPr>
        <w:t>4.8. Педагог-библиотекарь осуществляет:</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xml:space="preserve">- участие в просветительской работе с обучающимися, родителями (законными представителями несовершеннолетних), педагогами; </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подбор литературы с учетом индивидуальных особенностей и проблем личностного развития обучающихся;</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популяризацию художественных произведений, содействующих морально-нравственному развитию, повышению уровня самосознания обучающихся;</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организацию дискуссий, литературных гостиных и других мероприятий в целях более углубленного понимания обучающимися художественных произведений, обсуждения морально-нравственных дилемм в среде сверстников, развития культуры общения.</w:t>
      </w:r>
    </w:p>
    <w:p>
      <w:pPr>
        <w:spacing w:after="0"/>
        <w:ind w:left="-142" w:firstLine="284"/>
        <w:jc w:val="both"/>
        <w:rPr>
          <w:rFonts w:ascii="Times New Roman" w:hAnsi="Times New Roman" w:cs="Times New Roman"/>
          <w:b/>
          <w:bCs/>
          <w:sz w:val="28"/>
          <w:szCs w:val="28"/>
        </w:rPr>
      </w:pPr>
      <w:r>
        <w:rPr>
          <w:rFonts w:ascii="Times New Roman" w:hAnsi="Times New Roman" w:cs="Times New Roman"/>
          <w:b/>
          <w:bCs/>
          <w:sz w:val="28"/>
          <w:szCs w:val="28"/>
        </w:rPr>
        <w:t>4.9. Педагог-организатор (вожатый) осуществляет:</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организация и проведение культурно-массовых мероприятий, в том числе участие в социально значимых проектах и акциях;</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вовлечение во внеурочную деятельность обучающихся, в том числе требующих особого педагогического внимания</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организация работы органов ученического самоуправления;</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формирование у обучающихся, требующих особого внимания, активной жизненной позиции, вовлечение их в социально значимые мероприятия;</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оказывает содействие в реализации плана мероприятий детских и молодёжных общественных организаций и объединений.</w:t>
      </w:r>
    </w:p>
    <w:p>
      <w:pPr>
        <w:spacing w:after="0"/>
        <w:ind w:left="-142" w:firstLine="284"/>
        <w:jc w:val="both"/>
        <w:rPr>
          <w:rFonts w:ascii="Times New Roman" w:hAnsi="Times New Roman" w:cs="Times New Roman"/>
          <w:sz w:val="28"/>
          <w:szCs w:val="28"/>
        </w:rPr>
      </w:pPr>
      <w:r>
        <w:rPr>
          <w:rFonts w:ascii="Times New Roman" w:hAnsi="Times New Roman" w:cs="Times New Roman"/>
          <w:b/>
          <w:bCs/>
          <w:sz w:val="28"/>
          <w:szCs w:val="28"/>
        </w:rPr>
        <w:t>4.10. Медицинский работник (по согласованию)</w:t>
      </w:r>
      <w:r>
        <w:rPr>
          <w:rFonts w:ascii="Times New Roman" w:hAnsi="Times New Roman" w:cs="Times New Roman"/>
          <w:sz w:val="28"/>
          <w:szCs w:val="28"/>
        </w:rPr>
        <w:t xml:space="preserve"> осуществляет:</w:t>
      </w:r>
    </w:p>
    <w:p>
      <w:pPr>
        <w:spacing w:after="0"/>
        <w:ind w:left="-142" w:firstLine="284"/>
        <w:jc w:val="both"/>
        <w:rPr>
          <w:rFonts w:ascii="Times New Roman" w:hAnsi="Times New Roman" w:cs="Times New Roman"/>
          <w:sz w:val="28"/>
          <w:szCs w:val="28"/>
        </w:rPr>
      </w:pPr>
      <w:r>
        <w:rPr>
          <w:rFonts w:ascii="Times New Roman" w:hAnsi="Times New Roman" w:cs="Times New Roman"/>
          <w:b/>
          <w:bCs/>
          <w:sz w:val="28"/>
          <w:szCs w:val="28"/>
        </w:rPr>
        <w:t xml:space="preserve">- </w:t>
      </w:r>
      <w:r>
        <w:rPr>
          <w:rFonts w:ascii="Times New Roman" w:hAnsi="Times New Roman" w:cs="Times New Roman"/>
          <w:sz w:val="28"/>
          <w:szCs w:val="28"/>
        </w:rPr>
        <w:t>контроль за организацией питания обучающихся, условиями организации учебно-воспитательного процесса согласно нормам СанПиНа;</w:t>
      </w:r>
    </w:p>
    <w:p>
      <w:pPr>
        <w:spacing w:after="0"/>
        <w:ind w:left="-142" w:firstLine="284"/>
        <w:jc w:val="both"/>
        <w:rPr>
          <w:rFonts w:ascii="Times New Roman" w:hAnsi="Times New Roman" w:cs="Times New Roman"/>
          <w:sz w:val="28"/>
          <w:szCs w:val="28"/>
        </w:rPr>
      </w:pPr>
      <w:r>
        <w:rPr>
          <w:rFonts w:ascii="Times New Roman" w:hAnsi="Times New Roman" w:cs="Times New Roman"/>
          <w:sz w:val="28"/>
          <w:szCs w:val="28"/>
        </w:rPr>
        <w:t xml:space="preserve"> - реализация воспитательных и профилактических мероприятий исходя из плана воспитательной работы, с учетом решений, принятых на заседании Штаба. </w:t>
      </w:r>
    </w:p>
    <w:p>
      <w:pPr>
        <w:spacing w:after="0"/>
        <w:ind w:left="-142" w:firstLine="284"/>
        <w:jc w:val="both"/>
        <w:rPr>
          <w:rFonts w:ascii="Times New Roman" w:hAnsi="Times New Roman" w:cs="Times New Roman"/>
          <w:b/>
          <w:bCs/>
          <w:sz w:val="28"/>
          <w:szCs w:val="28"/>
        </w:rPr>
      </w:pPr>
      <w:r>
        <w:rPr>
          <w:rFonts w:ascii="Times New Roman" w:hAnsi="Times New Roman" w:cs="Times New Roman"/>
          <w:b/>
          <w:bCs/>
          <w:sz w:val="28"/>
          <w:szCs w:val="28"/>
        </w:rPr>
        <w:t>4.11. Инспектор по делам несовершеннолетних (по согласованию):</w:t>
      </w:r>
    </w:p>
    <w:p>
      <w:pPr>
        <w:spacing w:after="0"/>
        <w:ind w:left="-142" w:firstLine="284"/>
        <w:jc w:val="both"/>
        <w:rPr>
          <w:rFonts w:ascii="Times New Roman" w:hAnsi="Times New Roman" w:cs="Times New Roman"/>
          <w:sz w:val="28"/>
          <w:szCs w:val="28"/>
        </w:rPr>
      </w:pPr>
      <w:r>
        <w:rPr>
          <w:rFonts w:ascii="Times New Roman" w:hAnsi="Times New Roman" w:cs="Times New Roman"/>
          <w:b/>
          <w:bCs/>
          <w:sz w:val="28"/>
          <w:szCs w:val="28"/>
        </w:rPr>
        <w:t xml:space="preserve">- </w:t>
      </w:r>
      <w:r>
        <w:rPr>
          <w:rFonts w:ascii="Times New Roman" w:hAnsi="Times New Roman" w:cs="Times New Roman"/>
          <w:sz w:val="28"/>
          <w:szCs w:val="28"/>
        </w:rPr>
        <w:t>организует правовое просвещение участников образовательного процесса, индивидуальную работу с обучающимися и родителями (законными представителями несовершеннолетних), семьями, состоящими на разных видах учета;</w:t>
      </w:r>
    </w:p>
    <w:p>
      <w:pPr>
        <w:spacing w:after="0"/>
        <w:ind w:left="-142" w:firstLine="284"/>
        <w:jc w:val="both"/>
        <w:rPr>
          <w:rFonts w:ascii="Times New Roman" w:hAnsi="Times New Roman" w:cs="Times New Roman"/>
          <w:sz w:val="28"/>
          <w:szCs w:val="28"/>
        </w:rPr>
      </w:pPr>
      <w:r>
        <w:rPr>
          <w:rFonts w:ascii="Times New Roman" w:hAnsi="Times New Roman" w:cs="Times New Roman"/>
          <w:b/>
          <w:bCs/>
          <w:sz w:val="28"/>
          <w:szCs w:val="28"/>
        </w:rPr>
        <w:t>-</w:t>
      </w:r>
      <w:r>
        <w:rPr>
          <w:rFonts w:ascii="Times New Roman" w:hAnsi="Times New Roman" w:cs="Times New Roman"/>
          <w:sz w:val="28"/>
          <w:szCs w:val="28"/>
        </w:rPr>
        <w:t xml:space="preserve"> участвует в реализации воспитательных и профилактических мероприятий исходя из плана воспитательной работы, с учетом решений, принятых на заседании Штаба.</w:t>
      </w:r>
    </w:p>
    <w:p>
      <w:pPr>
        <w:spacing w:after="0"/>
        <w:jc w:val="center"/>
        <w:rPr>
          <w:rFonts w:ascii="Times New Roman" w:hAnsi="Times New Roman" w:cs="Times New Roman"/>
          <w:b/>
          <w:bCs/>
          <w:sz w:val="28"/>
          <w:szCs w:val="28"/>
        </w:rPr>
      </w:pPr>
    </w:p>
    <w:p>
      <w:pPr>
        <w:spacing w:after="0"/>
        <w:jc w:val="center"/>
        <w:rPr>
          <w:rFonts w:ascii="Times New Roman" w:hAnsi="Times New Roman" w:cs="Times New Roman"/>
          <w:b/>
          <w:bCs/>
          <w:sz w:val="28"/>
          <w:szCs w:val="28"/>
        </w:rPr>
      </w:pPr>
      <w:r>
        <w:rPr>
          <w:rFonts w:ascii="Times New Roman" w:hAnsi="Times New Roman" w:cs="Times New Roman"/>
          <w:b/>
          <w:bCs/>
          <w:sz w:val="28"/>
          <w:szCs w:val="28"/>
          <w:lang w:val="en-US"/>
        </w:rPr>
        <w:t>V</w:t>
      </w:r>
      <w:r>
        <w:rPr>
          <w:rFonts w:ascii="Times New Roman" w:hAnsi="Times New Roman" w:cs="Times New Roman"/>
          <w:b/>
          <w:bCs/>
          <w:sz w:val="28"/>
          <w:szCs w:val="28"/>
        </w:rPr>
        <w:t>. Права членов Штаба</w:t>
      </w:r>
    </w:p>
    <w:p>
      <w:pPr>
        <w:spacing w:after="0"/>
        <w:jc w:val="both"/>
        <w:rPr>
          <w:rFonts w:ascii="Times New Roman" w:hAnsi="Times New Roman" w:cs="Times New Roman"/>
          <w:sz w:val="28"/>
          <w:szCs w:val="28"/>
        </w:rPr>
      </w:pPr>
    </w:p>
    <w:p>
      <w:pPr>
        <w:spacing w:after="0"/>
        <w:jc w:val="both"/>
        <w:rPr>
          <w:rFonts w:ascii="Times New Roman" w:hAnsi="Times New Roman" w:cs="Times New Roman"/>
          <w:sz w:val="28"/>
          <w:szCs w:val="28"/>
        </w:rPr>
      </w:pPr>
      <w:r>
        <w:rPr>
          <w:rFonts w:ascii="Times New Roman" w:hAnsi="Times New Roman" w:cs="Times New Roman"/>
          <w:sz w:val="28"/>
          <w:szCs w:val="28"/>
        </w:rPr>
        <w:t>Члены Штаба имеют право:</w:t>
      </w:r>
    </w:p>
    <w:p>
      <w:pPr>
        <w:spacing w:after="0"/>
        <w:ind w:left="-142"/>
        <w:jc w:val="both"/>
        <w:rPr>
          <w:rFonts w:ascii="Times New Roman" w:hAnsi="Times New Roman" w:cs="Times New Roman"/>
          <w:sz w:val="28"/>
          <w:szCs w:val="28"/>
        </w:rPr>
      </w:pPr>
      <w:r>
        <w:rPr>
          <w:rFonts w:ascii="Times New Roman" w:hAnsi="Times New Roman" w:cs="Times New Roman"/>
          <w:sz w:val="28"/>
          <w:szCs w:val="28"/>
        </w:rPr>
        <w:t>5.1. Принимать участие в заседаниях педсоветов, советов профилактики и в работе других рабочих групп.</w:t>
      </w:r>
    </w:p>
    <w:p>
      <w:pPr>
        <w:spacing w:after="0"/>
        <w:ind w:left="-142"/>
        <w:jc w:val="both"/>
        <w:rPr>
          <w:rFonts w:ascii="Times New Roman" w:hAnsi="Times New Roman" w:cs="Times New Roman"/>
          <w:sz w:val="28"/>
          <w:szCs w:val="28"/>
        </w:rPr>
      </w:pPr>
      <w:r>
        <w:rPr>
          <w:rFonts w:ascii="Times New Roman" w:hAnsi="Times New Roman" w:cs="Times New Roman"/>
          <w:sz w:val="28"/>
          <w:szCs w:val="28"/>
        </w:rPr>
        <w:t>5.2.  Посещать внеурочные занятия, занятия по дополнительным общеобразовательным общеразвивающим программам, общешкольные дела, мероприятия, события и воспитательные мероприятия, проводимые в классах.</w:t>
      </w:r>
    </w:p>
    <w:p>
      <w:pPr>
        <w:spacing w:after="0"/>
        <w:ind w:left="-142"/>
        <w:jc w:val="both"/>
        <w:rPr>
          <w:rFonts w:ascii="Times New Roman" w:hAnsi="Times New Roman" w:cs="Times New Roman"/>
          <w:sz w:val="28"/>
          <w:szCs w:val="28"/>
        </w:rPr>
      </w:pPr>
      <w:r>
        <w:rPr>
          <w:rFonts w:ascii="Times New Roman" w:hAnsi="Times New Roman" w:cs="Times New Roman"/>
          <w:sz w:val="28"/>
          <w:szCs w:val="28"/>
        </w:rPr>
        <w:t>5.3.  Знакомиться с необходимой для работы документацией.</w:t>
      </w:r>
    </w:p>
    <w:p>
      <w:pPr>
        <w:spacing w:after="0"/>
        <w:ind w:left="-142"/>
        <w:jc w:val="both"/>
        <w:rPr>
          <w:rFonts w:ascii="Times New Roman" w:hAnsi="Times New Roman" w:cs="Times New Roman"/>
          <w:sz w:val="28"/>
          <w:szCs w:val="28"/>
        </w:rPr>
      </w:pPr>
      <w:r>
        <w:rPr>
          <w:rFonts w:ascii="Times New Roman" w:hAnsi="Times New Roman" w:cs="Times New Roman"/>
          <w:sz w:val="28"/>
          <w:szCs w:val="28"/>
        </w:rPr>
        <w:t>5.4. Выступать с обобщением опыта воспитательной работы.</w:t>
      </w:r>
    </w:p>
    <w:p>
      <w:pPr>
        <w:spacing w:after="0"/>
        <w:ind w:left="-142"/>
        <w:jc w:val="both"/>
        <w:rPr>
          <w:rFonts w:ascii="Times New Roman" w:hAnsi="Times New Roman" w:cs="Times New Roman"/>
          <w:sz w:val="28"/>
          <w:szCs w:val="28"/>
        </w:rPr>
      </w:pPr>
      <w:r>
        <w:rPr>
          <w:rFonts w:ascii="Times New Roman" w:hAnsi="Times New Roman" w:cs="Times New Roman"/>
          <w:sz w:val="28"/>
          <w:szCs w:val="28"/>
        </w:rPr>
        <w:t>5.5. Обращаться, в случае необходимости, через администрацию школы с ходатайствами в соответствующие органы по вопросам, связанным с оказанием помощи обучающимся.</w:t>
      </w:r>
    </w:p>
    <w:p>
      <w:pPr>
        <w:spacing w:after="0"/>
        <w:ind w:left="-142"/>
        <w:jc w:val="both"/>
        <w:rPr>
          <w:rFonts w:ascii="Times New Roman" w:hAnsi="Times New Roman" w:cs="Times New Roman"/>
          <w:sz w:val="16"/>
          <w:szCs w:val="16"/>
        </w:rPr>
      </w:pPr>
    </w:p>
    <w:p>
      <w:pPr>
        <w:spacing w:after="0"/>
        <w:ind w:left="-142"/>
        <w:jc w:val="center"/>
        <w:rPr>
          <w:rFonts w:ascii="Times New Roman" w:hAnsi="Times New Roman" w:cs="Times New Roman"/>
          <w:b/>
          <w:bCs/>
          <w:sz w:val="28"/>
          <w:szCs w:val="28"/>
        </w:rPr>
      </w:pPr>
      <w:r>
        <w:rPr>
          <w:rFonts w:ascii="Times New Roman" w:hAnsi="Times New Roman" w:cs="Times New Roman"/>
          <w:b/>
          <w:bCs/>
          <w:sz w:val="28"/>
          <w:szCs w:val="28"/>
          <w:lang w:val="en-US"/>
        </w:rPr>
        <w:t>VI</w:t>
      </w:r>
      <w:r>
        <w:rPr>
          <w:rFonts w:ascii="Times New Roman" w:hAnsi="Times New Roman" w:cs="Times New Roman"/>
          <w:b/>
          <w:bCs/>
          <w:sz w:val="28"/>
          <w:szCs w:val="28"/>
        </w:rPr>
        <w:t>. Организация деятельности Штаба</w:t>
      </w:r>
    </w:p>
    <w:p>
      <w:pPr>
        <w:spacing w:after="0"/>
        <w:ind w:left="-142"/>
        <w:jc w:val="center"/>
        <w:rPr>
          <w:rFonts w:ascii="Times New Roman" w:hAnsi="Times New Roman" w:cs="Times New Roman"/>
          <w:b/>
          <w:bCs/>
          <w:sz w:val="16"/>
          <w:szCs w:val="16"/>
        </w:rPr>
      </w:pPr>
    </w:p>
    <w:p>
      <w:pPr>
        <w:spacing w:after="0"/>
        <w:ind w:left="-142"/>
        <w:jc w:val="both"/>
        <w:rPr>
          <w:rFonts w:ascii="Times New Roman" w:hAnsi="Times New Roman" w:cs="Times New Roman"/>
          <w:sz w:val="28"/>
          <w:szCs w:val="28"/>
        </w:rPr>
      </w:pPr>
      <w:r>
        <w:rPr>
          <w:rFonts w:ascii="Times New Roman" w:hAnsi="Times New Roman" w:cs="Times New Roman"/>
          <w:sz w:val="28"/>
          <w:szCs w:val="28"/>
        </w:rPr>
        <w:t>6.1. Заседания Штаба проводятся по мере необходимости, но не менее 1 раза в 2 месяца (не менее 5 плановых заседаний в год).</w:t>
      </w:r>
    </w:p>
    <w:p>
      <w:pPr>
        <w:spacing w:after="0"/>
        <w:ind w:left="-142"/>
        <w:jc w:val="both"/>
        <w:rPr>
          <w:rFonts w:ascii="Times New Roman" w:hAnsi="Times New Roman" w:cs="Times New Roman"/>
          <w:sz w:val="28"/>
          <w:szCs w:val="28"/>
        </w:rPr>
      </w:pPr>
      <w:r>
        <w:rPr>
          <w:rFonts w:ascii="Times New Roman" w:hAnsi="Times New Roman" w:cs="Times New Roman"/>
          <w:sz w:val="28"/>
          <w:szCs w:val="28"/>
        </w:rPr>
        <w:t>6.2. На заседаниях Штаба происходит планирование и оценка деятельности специалистов Штаба, члены Штаба представляют предложения по организации воспитательной работы отчеты о проделанной работе, мониторинг результатов и т.д.</w:t>
      </w:r>
    </w:p>
    <w:p>
      <w:pPr>
        <w:spacing w:after="0"/>
        <w:ind w:left="-142"/>
        <w:jc w:val="both"/>
        <w:rPr>
          <w:rFonts w:ascii="Times New Roman" w:hAnsi="Times New Roman" w:cs="Times New Roman"/>
          <w:sz w:val="28"/>
          <w:szCs w:val="28"/>
        </w:rPr>
      </w:pPr>
      <w:r>
        <w:rPr>
          <w:rFonts w:ascii="Times New Roman" w:hAnsi="Times New Roman" w:cs="Times New Roman"/>
          <w:sz w:val="28"/>
          <w:szCs w:val="28"/>
        </w:rPr>
        <w:t xml:space="preserve">6.3. Контроль за выполнением плана работы Штаба осуществляется внутренней системой оценки качества образования, которая представляет собой совокупность оценочных процедур, направленных на обеспечение качества образовательной деятельности, условий, результата, выстроенных на единой концептуальной основе. </w:t>
      </w:r>
    </w:p>
    <w:p>
      <w:pPr>
        <w:spacing w:after="0"/>
        <w:ind w:left="-142"/>
        <w:jc w:val="both"/>
        <w:rPr>
          <w:rFonts w:ascii="Times New Roman" w:hAnsi="Times New Roman" w:cs="Times New Roman"/>
          <w:sz w:val="28"/>
          <w:szCs w:val="28"/>
        </w:rPr>
      </w:pPr>
      <w:r>
        <w:rPr>
          <w:rFonts w:ascii="Times New Roman" w:hAnsi="Times New Roman" w:cs="Times New Roman"/>
          <w:sz w:val="28"/>
          <w:szCs w:val="28"/>
        </w:rPr>
        <w:t>6.4. Отчет о деятельности Штаба формируется по окончанию учебного года.</w:t>
      </w:r>
    </w:p>
    <w:p>
      <w:pPr>
        <w:spacing w:after="0"/>
        <w:ind w:left="-142"/>
        <w:jc w:val="both"/>
        <w:rPr>
          <w:rFonts w:ascii="Times New Roman" w:hAnsi="Times New Roman" w:cs="Times New Roman"/>
          <w:sz w:val="28"/>
          <w:szCs w:val="28"/>
        </w:rPr>
      </w:pPr>
    </w:p>
    <w:p>
      <w:pPr>
        <w:spacing w:after="0"/>
        <w:ind w:left="-142"/>
        <w:jc w:val="center"/>
        <w:rPr>
          <w:rFonts w:ascii="Times New Roman" w:hAnsi="Times New Roman" w:cs="Times New Roman"/>
          <w:sz w:val="28"/>
          <w:szCs w:val="28"/>
        </w:rPr>
      </w:pPr>
    </w:p>
    <w:p>
      <w:pPr>
        <w:spacing w:after="0"/>
        <w:ind w:left="-142" w:firstLine="426"/>
        <w:jc w:val="both"/>
      </w:pPr>
    </w:p>
    <w:p>
      <w:pPr>
        <w:ind w:left="-142"/>
      </w:pPr>
    </w:p>
    <w:sectPr>
      <w:pgSz w:w="11906" w:h="16838"/>
      <w:pgMar w:top="851"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EBC"/>
    <w:rsid w:val="000264D2"/>
    <w:rsid w:val="000A24F7"/>
    <w:rsid w:val="0012045E"/>
    <w:rsid w:val="001D46D3"/>
    <w:rsid w:val="00234CAF"/>
    <w:rsid w:val="00302E2D"/>
    <w:rsid w:val="00377D4C"/>
    <w:rsid w:val="00383DF8"/>
    <w:rsid w:val="003B1018"/>
    <w:rsid w:val="003C0914"/>
    <w:rsid w:val="004445B4"/>
    <w:rsid w:val="0045431E"/>
    <w:rsid w:val="004C1993"/>
    <w:rsid w:val="0053544C"/>
    <w:rsid w:val="00574CD4"/>
    <w:rsid w:val="005A4B0C"/>
    <w:rsid w:val="005E6891"/>
    <w:rsid w:val="005E6DB3"/>
    <w:rsid w:val="0077127C"/>
    <w:rsid w:val="008D5030"/>
    <w:rsid w:val="00925EBC"/>
    <w:rsid w:val="009534E1"/>
    <w:rsid w:val="0098339D"/>
    <w:rsid w:val="0099783F"/>
    <w:rsid w:val="00A9165B"/>
    <w:rsid w:val="00B56034"/>
    <w:rsid w:val="00B96717"/>
    <w:rsid w:val="00C0392F"/>
    <w:rsid w:val="00C10018"/>
    <w:rsid w:val="00C52386"/>
    <w:rsid w:val="00D57BD8"/>
    <w:rsid w:val="00D758EF"/>
    <w:rsid w:val="00DB7EBC"/>
    <w:rsid w:val="00E023DE"/>
    <w:rsid w:val="00E0781C"/>
    <w:rsid w:val="00F55A56"/>
    <w:rsid w:val="115F5E0B"/>
    <w:rsid w:val="26C85B29"/>
    <w:rsid w:val="44C3005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table" w:styleId="4">
    <w:name w:val="Table Grid"/>
    <w:basedOn w:val="3"/>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1807</Words>
  <Characters>10303</Characters>
  <Lines>85</Lines>
  <Paragraphs>24</Paragraphs>
  <TotalTime>21</TotalTime>
  <ScaleCrop>false</ScaleCrop>
  <LinksUpToDate>false</LinksUpToDate>
  <CharactersWithSpaces>12086</CharactersWithSpaces>
  <Application>WPS Office_11.2.0.11486_F1E327BC-269C-435d-A152-05C5408002CA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2022-11-01T02:45:00Z</dcterms:created>
  <dc:creator>Кирилл Толстухин</dc:creator>
  <cp:lastModifiedBy>UserX</cp:lastModifiedBy>
  <dcterms:modified xsi:type="dcterms:W3CDTF">2023-02-26T14:21:05Z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1049-11.2.0.11486</vt:lpwstr>
  </property>
  <property fmtid="{D5CDD505-2E9C-101B-9397-08002B2CF9AE}" pid="3" name="ICV">
    <vt:lpwstr>026F3A131BA7466FA768EF9B21E32811</vt:lpwstr>
  </property>
</Properties>
</file>