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37" w:rsidRDefault="009E642C">
      <w:pPr>
        <w:spacing w:after="360"/>
      </w:pPr>
      <w:r>
        <w:rPr>
          <w:b/>
          <w:bCs/>
        </w:rPr>
        <w:t xml:space="preserve">    Муниципальное казенное общеобразовательное учреждение </w:t>
      </w:r>
    </w:p>
    <w:p w:rsidR="00762A37" w:rsidRDefault="009E642C">
      <w:pPr>
        <w:spacing w:after="360"/>
        <w:rPr>
          <w:b/>
          <w:bCs/>
        </w:rPr>
      </w:pPr>
      <w:r>
        <w:rPr>
          <w:b/>
          <w:bCs/>
        </w:rPr>
        <w:t xml:space="preserve">                   основная общеобразовательная школа №4 г. Советска </w:t>
      </w:r>
    </w:p>
    <w:p w:rsidR="00762A37" w:rsidRDefault="009E642C">
      <w:pPr>
        <w:spacing w:after="360"/>
        <w:rPr>
          <w:b/>
          <w:bCs/>
        </w:rPr>
      </w:pPr>
      <w:r>
        <w:rPr>
          <w:b/>
          <w:bCs/>
        </w:rPr>
        <w:t xml:space="preserve">                                    Кировской области</w:t>
      </w:r>
    </w:p>
    <w:p w:rsidR="00762A37" w:rsidRDefault="00762A37">
      <w:pPr>
        <w:jc w:val="center"/>
        <w:rPr>
          <w:i/>
          <w:sz w:val="32"/>
          <w:szCs w:val="32"/>
          <w:vertAlign w:val="superscript"/>
        </w:rPr>
      </w:pPr>
    </w:p>
    <w:p w:rsidR="00762A37" w:rsidRDefault="009E642C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762A37" w:rsidRDefault="009E642C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16.04.2024года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№ 44</w:t>
      </w:r>
    </w:p>
    <w:p w:rsidR="00762A37" w:rsidRDefault="00762A37">
      <w:pPr>
        <w:spacing w:before="240"/>
        <w:rPr>
          <w:sz w:val="28"/>
          <w:szCs w:val="28"/>
        </w:rPr>
      </w:pPr>
    </w:p>
    <w:p w:rsidR="00762A37" w:rsidRDefault="009E642C">
      <w:pPr>
        <w:spacing w:before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>О мерах по предупреждению коррупции</w:t>
      </w:r>
      <w:r>
        <w:rPr>
          <w:b/>
          <w:sz w:val="28"/>
          <w:szCs w:val="28"/>
        </w:rPr>
        <w:br/>
        <w:t xml:space="preserve">в </w:t>
      </w:r>
      <w:r>
        <w:rPr>
          <w:b/>
          <w:bCs/>
          <w:i/>
          <w:sz w:val="28"/>
          <w:szCs w:val="28"/>
        </w:rPr>
        <w:t xml:space="preserve">МКОУ ООШ №4 </w:t>
      </w:r>
      <w:proofErr w:type="spellStart"/>
      <w:r>
        <w:rPr>
          <w:b/>
          <w:bCs/>
          <w:i/>
          <w:sz w:val="28"/>
          <w:szCs w:val="28"/>
        </w:rPr>
        <w:t>г</w:t>
      </w:r>
      <w:proofErr w:type="gramStart"/>
      <w:r>
        <w:rPr>
          <w:b/>
          <w:bCs/>
          <w:i/>
          <w:sz w:val="28"/>
          <w:szCs w:val="28"/>
        </w:rPr>
        <w:t>.С</w:t>
      </w:r>
      <w:proofErr w:type="gramEnd"/>
      <w:r>
        <w:rPr>
          <w:b/>
          <w:bCs/>
          <w:i/>
          <w:sz w:val="28"/>
          <w:szCs w:val="28"/>
        </w:rPr>
        <w:t>оветска</w:t>
      </w:r>
      <w:proofErr w:type="spellEnd"/>
    </w:p>
    <w:p w:rsidR="00762A37" w:rsidRDefault="009E642C">
      <w:pPr>
        <w:spacing w:before="48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13.3</w:t>
      </w:r>
      <w:r>
        <w:rPr>
          <w:sz w:val="28"/>
          <w:szCs w:val="28"/>
        </w:rPr>
        <w:t xml:space="preserve"> Федерального закона от 25.12.2008 </w:t>
      </w:r>
      <w:r>
        <w:rPr>
          <w:sz w:val="28"/>
          <w:szCs w:val="28"/>
        </w:rPr>
        <w:br/>
        <w:t xml:space="preserve">№ 273-ФЗ «О противодействии коррупции» </w:t>
      </w:r>
      <w:r>
        <w:rPr>
          <w:bCs/>
          <w:sz w:val="28"/>
          <w:szCs w:val="28"/>
        </w:rPr>
        <w:t>ПРИКАЗЫВАЮ:</w:t>
      </w:r>
    </w:p>
    <w:p w:rsidR="00762A37" w:rsidRDefault="009E642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Назначит</w:t>
      </w:r>
      <w:r>
        <w:rPr>
          <w:bCs/>
          <w:sz w:val="28"/>
          <w:szCs w:val="28"/>
        </w:rPr>
        <w:t xml:space="preserve">ь </w:t>
      </w:r>
      <w:r>
        <w:rPr>
          <w:rFonts w:eastAsiaTheme="minorHAnsi"/>
          <w:bCs/>
          <w:sz w:val="28"/>
          <w:szCs w:val="28"/>
          <w:lang w:eastAsia="en-US"/>
        </w:rPr>
        <w:t xml:space="preserve">Демакова Юрия Геннадьевича, директора </w:t>
      </w:r>
      <w:r>
        <w:rPr>
          <w:bCs/>
          <w:sz w:val="28"/>
          <w:szCs w:val="28"/>
        </w:rPr>
        <w:t xml:space="preserve">образовательного учреждения ответственным за профилактику коррупционных и иных правонарушений  в </w:t>
      </w:r>
      <w:r>
        <w:rPr>
          <w:bCs/>
          <w:i/>
          <w:sz w:val="28"/>
          <w:szCs w:val="28"/>
        </w:rPr>
        <w:t xml:space="preserve">МКОУ ООШ №4 </w:t>
      </w:r>
      <w:r>
        <w:rPr>
          <w:bCs/>
          <w:sz w:val="28"/>
          <w:szCs w:val="28"/>
        </w:rPr>
        <w:t>г. Советска</w:t>
      </w:r>
    </w:p>
    <w:p w:rsidR="00762A37" w:rsidRDefault="009E642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Утвердить Положение об антикоррупционной политике МКОУ ООШ №4 г. Советска  согласно приложен</w:t>
      </w:r>
      <w:r>
        <w:rPr>
          <w:bCs/>
          <w:sz w:val="28"/>
          <w:szCs w:val="28"/>
        </w:rPr>
        <w:t>ию № 1.</w:t>
      </w:r>
    </w:p>
    <w:p w:rsidR="00762A37" w:rsidRDefault="009E642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Кодекс этики и служебного поведения работников </w:t>
      </w:r>
      <w:r>
        <w:rPr>
          <w:bCs/>
          <w:i/>
          <w:sz w:val="28"/>
          <w:szCs w:val="28"/>
        </w:rPr>
        <w:t xml:space="preserve">МКОУ ООШ №4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оветскасогласно</w:t>
      </w:r>
      <w:proofErr w:type="spellEnd"/>
      <w:r>
        <w:rPr>
          <w:bCs/>
          <w:sz w:val="28"/>
          <w:szCs w:val="28"/>
        </w:rPr>
        <w:t xml:space="preserve"> приложению № 2.</w:t>
      </w:r>
    </w:p>
    <w:p w:rsidR="00762A37" w:rsidRDefault="009E642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Утвердить Порядок уведомления представителя нанимателя (работодателя) о фактах обращения в целях склонения работника к совершению коррупци</w:t>
      </w:r>
      <w:r>
        <w:rPr>
          <w:bCs/>
          <w:sz w:val="28"/>
          <w:szCs w:val="28"/>
        </w:rPr>
        <w:t>онных правонарушений согласно приложению № 3.</w:t>
      </w:r>
    </w:p>
    <w:p w:rsidR="00762A37" w:rsidRDefault="009E642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Утвердить Положение о конфликте интересов в МКОУ ООШ №4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оветска</w:t>
      </w:r>
      <w:proofErr w:type="spellEnd"/>
      <w:r>
        <w:rPr>
          <w:bCs/>
          <w:sz w:val="28"/>
          <w:szCs w:val="28"/>
        </w:rPr>
        <w:t xml:space="preserve"> согласно приложению № 4. </w:t>
      </w:r>
    </w:p>
    <w:p w:rsidR="00762A37" w:rsidRDefault="009E642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Создать комиссию в МКОУ ООШ №4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оветска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соблюдению требований к служебному поведению работников и урегулиро</w:t>
      </w:r>
      <w:r>
        <w:rPr>
          <w:bCs/>
          <w:sz w:val="28"/>
          <w:szCs w:val="28"/>
        </w:rPr>
        <w:t>ванию конфликта интересов и утвердить ее состав согласно приложению № 5.</w:t>
      </w:r>
    </w:p>
    <w:p w:rsidR="00762A37" w:rsidRDefault="009E642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>7. Утвердить Положение о комиссии в ОУ по соблюдению требований к служебному поведению работников и урегулированию конфликта интересов согласно приложению № 6.</w:t>
      </w:r>
    </w:p>
    <w:p w:rsidR="00762A37" w:rsidRDefault="009E642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Утвердить Порядок со</w:t>
      </w:r>
      <w:r>
        <w:rPr>
          <w:bCs/>
          <w:sz w:val="28"/>
          <w:szCs w:val="28"/>
        </w:rPr>
        <w:t>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согласн</w:t>
      </w:r>
      <w:r>
        <w:rPr>
          <w:bCs/>
          <w:sz w:val="28"/>
          <w:szCs w:val="28"/>
        </w:rPr>
        <w:t>о приложению № 7.</w:t>
      </w:r>
    </w:p>
    <w:p w:rsidR="00762A37" w:rsidRDefault="009E642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Утвердить Положение об оценке коррупционных рисков в МКОУ ООШ №4 </w:t>
      </w:r>
      <w:proofErr w:type="spellStart"/>
      <w:r>
        <w:rPr>
          <w:rFonts w:eastAsiaTheme="minorHAnsi"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sz w:val="28"/>
          <w:szCs w:val="28"/>
          <w:lang w:eastAsia="en-US"/>
        </w:rPr>
        <w:t>.С</w:t>
      </w:r>
      <w:proofErr w:type="gramEnd"/>
      <w:r>
        <w:rPr>
          <w:rFonts w:eastAsiaTheme="minorHAnsi"/>
          <w:sz w:val="28"/>
          <w:szCs w:val="28"/>
          <w:lang w:eastAsia="en-US"/>
        </w:rPr>
        <w:t>оветскасогласно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приложению № 8.</w:t>
      </w:r>
    </w:p>
    <w:p w:rsidR="00762A37" w:rsidRDefault="009E642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Утвердить форму декларации о конфликте интересов согласно приложению № 9.</w:t>
      </w:r>
    </w:p>
    <w:p w:rsidR="009E642C" w:rsidRDefault="009E6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 Признать утратившим силу приказ </w:t>
      </w:r>
      <w:bookmarkStart w:id="0" w:name="_GoBack"/>
      <w:bookmarkEnd w:id="0"/>
    </w:p>
    <w:p w:rsidR="00762A37" w:rsidRDefault="009E6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762A37" w:rsidRDefault="00762A37">
      <w:pPr>
        <w:spacing w:line="360" w:lineRule="auto"/>
        <w:jc w:val="center"/>
        <w:rPr>
          <w:b/>
          <w:bCs/>
          <w:sz w:val="32"/>
          <w:szCs w:val="32"/>
          <w:vertAlign w:val="superscript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7"/>
        <w:gridCol w:w="428"/>
        <w:gridCol w:w="236"/>
        <w:gridCol w:w="236"/>
        <w:gridCol w:w="2079"/>
      </w:tblGrid>
      <w:tr w:rsidR="00762A37">
        <w:tc>
          <w:tcPr>
            <w:tcW w:w="3794" w:type="dxa"/>
            <w:shd w:val="clear" w:color="auto" w:fill="auto"/>
          </w:tcPr>
          <w:p w:rsidR="00762A37" w:rsidRDefault="009E642C">
            <w:pPr>
              <w:widowControl w:val="0"/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 (организации)</w:t>
            </w:r>
          </w:p>
          <w:p w:rsidR="00762A37" w:rsidRDefault="009E642C">
            <w:pPr>
              <w:widowControl w:val="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ООШ №4</w:t>
            </w:r>
          </w:p>
        </w:tc>
        <w:tc>
          <w:tcPr>
            <w:tcW w:w="284" w:type="dxa"/>
            <w:shd w:val="clear" w:color="auto" w:fill="auto"/>
          </w:tcPr>
          <w:p w:rsidR="00762A37" w:rsidRDefault="00762A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:rsidR="00762A37" w:rsidRDefault="00762A37">
            <w:pPr>
              <w:widowControl w:val="0"/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762A37" w:rsidRDefault="00762A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62A37" w:rsidRDefault="00762A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auto"/>
          </w:tcPr>
          <w:p w:rsidR="00762A37" w:rsidRDefault="00762A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000000"/>
            </w:tcBorders>
            <w:shd w:val="clear" w:color="auto" w:fill="auto"/>
          </w:tcPr>
          <w:p w:rsidR="00762A37" w:rsidRDefault="00762A37">
            <w:pPr>
              <w:widowControl w:val="0"/>
              <w:rPr>
                <w:sz w:val="28"/>
                <w:szCs w:val="28"/>
              </w:rPr>
            </w:pPr>
          </w:p>
          <w:p w:rsidR="00762A37" w:rsidRDefault="00762A37">
            <w:pPr>
              <w:widowControl w:val="0"/>
              <w:rPr>
                <w:sz w:val="28"/>
                <w:szCs w:val="28"/>
              </w:rPr>
            </w:pPr>
          </w:p>
          <w:p w:rsidR="00762A37" w:rsidRDefault="00762A37">
            <w:pPr>
              <w:widowControl w:val="0"/>
              <w:rPr>
                <w:sz w:val="28"/>
                <w:szCs w:val="28"/>
              </w:rPr>
            </w:pPr>
          </w:p>
          <w:p w:rsidR="00762A37" w:rsidRDefault="00762A37">
            <w:pPr>
              <w:widowControl w:val="0"/>
              <w:rPr>
                <w:sz w:val="28"/>
                <w:szCs w:val="28"/>
              </w:rPr>
            </w:pPr>
          </w:p>
          <w:p w:rsidR="00762A37" w:rsidRDefault="009E6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Демаков Ю.Г.</w:t>
            </w:r>
          </w:p>
        </w:tc>
      </w:tr>
      <w:tr w:rsidR="00762A37">
        <w:trPr>
          <w:trHeight w:val="607"/>
        </w:trPr>
        <w:tc>
          <w:tcPr>
            <w:tcW w:w="3794" w:type="dxa"/>
            <w:shd w:val="clear" w:color="auto" w:fill="auto"/>
          </w:tcPr>
          <w:p w:rsidR="00762A37" w:rsidRDefault="009E642C">
            <w:pPr>
              <w:widowControl w:val="0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vertAlign w:val="superscript"/>
              </w:rPr>
              <w:t>(наименование должности)</w:t>
            </w:r>
          </w:p>
          <w:p w:rsidR="00762A37" w:rsidRDefault="00762A37">
            <w:pPr>
              <w:widowControl w:val="0"/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762A37" w:rsidRDefault="00762A3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000000"/>
            </w:tcBorders>
            <w:shd w:val="clear" w:color="auto" w:fill="auto"/>
          </w:tcPr>
          <w:p w:rsidR="00762A37" w:rsidRDefault="009E642C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8" w:type="dxa"/>
            <w:shd w:val="clear" w:color="auto" w:fill="auto"/>
          </w:tcPr>
          <w:p w:rsidR="00762A37" w:rsidRDefault="00762A3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762A37" w:rsidRDefault="00762A37">
            <w:pPr>
              <w:widowControl w:val="0"/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5" w:type="dxa"/>
            <w:shd w:val="clear" w:color="auto" w:fill="auto"/>
          </w:tcPr>
          <w:p w:rsidR="00762A37" w:rsidRDefault="00762A37">
            <w:pPr>
              <w:widowControl w:val="0"/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000000"/>
            </w:tcBorders>
            <w:shd w:val="clear" w:color="auto" w:fill="auto"/>
          </w:tcPr>
          <w:p w:rsidR="00762A37" w:rsidRDefault="009E642C">
            <w:pPr>
              <w:widowControl w:val="0"/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>
              <w:rPr>
                <w:i/>
                <w:sz w:val="32"/>
                <w:szCs w:val="32"/>
                <w:vertAlign w:val="superscript"/>
              </w:rPr>
              <w:t>(инициалы, фамилия)</w:t>
            </w:r>
          </w:p>
        </w:tc>
      </w:tr>
    </w:tbl>
    <w:p w:rsidR="00762A37" w:rsidRDefault="00762A37">
      <w:pPr>
        <w:spacing w:before="240"/>
        <w:jc w:val="center"/>
        <w:rPr>
          <w:sz w:val="28"/>
          <w:szCs w:val="28"/>
        </w:rPr>
      </w:pPr>
    </w:p>
    <w:sectPr w:rsidR="00762A37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642C">
      <w:r>
        <w:separator/>
      </w:r>
    </w:p>
  </w:endnote>
  <w:endnote w:type="continuationSeparator" w:id="0">
    <w:p w:rsidR="00000000" w:rsidRDefault="009E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37" w:rsidRDefault="00762A37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642C">
      <w:r>
        <w:separator/>
      </w:r>
    </w:p>
  </w:footnote>
  <w:footnote w:type="continuationSeparator" w:id="0">
    <w:p w:rsidR="00000000" w:rsidRDefault="009E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485886"/>
      <w:docPartObj>
        <w:docPartGallery w:val="Page Numbers (Top of Page)"/>
        <w:docPartUnique/>
      </w:docPartObj>
    </w:sdtPr>
    <w:sdtEndPr/>
    <w:sdtContent>
      <w:p w:rsidR="00762A37" w:rsidRDefault="009E642C">
        <w:pPr>
          <w:pStyle w:val="1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762A37" w:rsidRDefault="00762A37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A37"/>
    <w:rsid w:val="00762A37"/>
    <w:rsid w:val="009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customStyle="1" w:styleId="a3">
    <w:name w:val="Текст сноски Знак"/>
    <w:basedOn w:val="a0"/>
    <w:uiPriority w:val="99"/>
    <w:semiHidden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sid w:val="0084176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72C5F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">
    <w:name w:val="Основной шрифт абзаца1"/>
    <w:qFormat/>
    <w:rsid w:val="00AE04AC"/>
  </w:style>
  <w:style w:type="character" w:customStyle="1" w:styleId="10">
    <w:name w:val="Заголовок 1 Знак"/>
    <w:basedOn w:val="a0"/>
    <w:qFormat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концевой сноски"/>
    <w:rsid w:val="0084176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573A3"/>
    <w:rPr>
      <w:vertAlign w:val="superscript"/>
    </w:rPr>
  </w:style>
  <w:style w:type="character" w:customStyle="1" w:styleId="ab">
    <w:name w:val="Символ сноски"/>
    <w:qFormat/>
    <w:rsid w:val="00841763"/>
  </w:style>
  <w:style w:type="paragraph" w:customStyle="1" w:styleId="ac">
    <w:name w:val="Заголовок"/>
    <w:basedOn w:val="a"/>
    <w:next w:val="ad"/>
    <w:qFormat/>
    <w:rsid w:val="0084176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841763"/>
    <w:pPr>
      <w:spacing w:after="140" w:line="276" w:lineRule="auto"/>
    </w:pPr>
  </w:style>
  <w:style w:type="paragraph" w:styleId="ae">
    <w:name w:val="List"/>
    <w:basedOn w:val="ad"/>
    <w:rsid w:val="00841763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841763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rsid w:val="00841763"/>
    <w:pPr>
      <w:suppressLineNumbers/>
    </w:pPr>
    <w:rPr>
      <w:rFonts w:ascii="PT Astra Serif" w:hAnsi="PT Astra Serif" w:cs="Noto Sans Devanagari"/>
    </w:rPr>
  </w:style>
  <w:style w:type="paragraph" w:customStyle="1" w:styleId="13">
    <w:name w:val="Текст сноски1"/>
    <w:basedOn w:val="a"/>
    <w:uiPriority w:val="99"/>
    <w:semiHidden/>
    <w:unhideWhenUsed/>
    <w:rsid w:val="00072C5F"/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9F0287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841763"/>
  </w:style>
  <w:style w:type="paragraph" w:customStyle="1" w:styleId="14">
    <w:name w:val="Верхний колонтитул1"/>
    <w:basedOn w:val="a"/>
    <w:uiPriority w:val="99"/>
    <w:unhideWhenUsed/>
    <w:rsid w:val="00C62ABD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C62ABD"/>
    <w:pPr>
      <w:tabs>
        <w:tab w:val="center" w:pos="4677"/>
        <w:tab w:val="right" w:pos="9355"/>
      </w:tabs>
    </w:pPr>
  </w:style>
  <w:style w:type="paragraph" w:styleId="af2">
    <w:name w:val="No Spacing"/>
    <w:uiPriority w:val="99"/>
    <w:qFormat/>
    <w:rsid w:val="00F8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"/>
    <w:basedOn w:val="a"/>
    <w:qFormat/>
    <w:rsid w:val="006A11F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 Indent"/>
    <w:basedOn w:val="a"/>
    <w:rsid w:val="00CA7044"/>
    <w:pPr>
      <w:ind w:firstLine="720"/>
    </w:pPr>
    <w:rPr>
      <w:sz w:val="28"/>
      <w:szCs w:val="20"/>
      <w:lang w:val="en-US"/>
    </w:rPr>
  </w:style>
  <w:style w:type="paragraph" w:styleId="af5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B65DC5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qFormat/>
    <w:rsid w:val="00C53E89"/>
    <w:pPr>
      <w:spacing w:beforeAutospacing="1" w:afterAutospacing="1"/>
    </w:pPr>
  </w:style>
  <w:style w:type="paragraph" w:customStyle="1" w:styleId="Standard">
    <w:name w:val="Standard"/>
    <w:qFormat/>
    <w:rsid w:val="00B36A9D"/>
    <w:pPr>
      <w:widowControl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концевой сноски1"/>
    <w:basedOn w:val="a"/>
    <w:uiPriority w:val="99"/>
    <w:semiHidden/>
    <w:unhideWhenUsed/>
    <w:rsid w:val="000573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4797-C97C-4086-ABDE-1EC7A68A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dc:description/>
  <cp:lastModifiedBy>Admin</cp:lastModifiedBy>
  <cp:revision>129</cp:revision>
  <cp:lastPrinted>2024-04-23T11:31:00Z</cp:lastPrinted>
  <dcterms:created xsi:type="dcterms:W3CDTF">2022-07-13T15:14:00Z</dcterms:created>
  <dcterms:modified xsi:type="dcterms:W3CDTF">2024-04-24T05:25:00Z</dcterms:modified>
  <dc:language>ru-RU</dc:language>
</cp:coreProperties>
</file>